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</w:t>
      </w:r>
      <w:r w:rsidR="00B01DB7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borne-</w:t>
      </w:r>
      <w:proofErr w:type="spellStart"/>
      <w:r w:rsidR="002878CF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potale</w:t>
      </w:r>
      <w:proofErr w:type="spellEnd"/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  <w:r w:rsidR="00B01DB7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ou chapelle </w:t>
      </w:r>
      <w:r w:rsidR="002878CF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de la Vierge</w:t>
      </w: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E53BB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A</w:t>
      </w:r>
      <w:r w:rsidRPr="00E53BB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ncienne </w:t>
      </w:r>
      <w:proofErr w:type="spellStart"/>
      <w:r w:rsidRPr="00E53BB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potale</w:t>
      </w:r>
      <w:proofErr w:type="spellEnd"/>
      <w:r w:rsidRPr="00E53BB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de </w:t>
      </w:r>
      <w:proofErr w:type="spellStart"/>
      <w:r w:rsidRPr="00E53BB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Boissemont</w:t>
      </w:r>
      <w:proofErr w:type="spellEnd"/>
      <w:r w:rsidRPr="00E53BB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; contre l'église Saint-Géry, au coin de la rue Mimique</w:t>
      </w:r>
      <w:r w:rsidR="00A409A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- </w:t>
      </w:r>
      <w:r w:rsidR="00472658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1450 CHASTRE-</w:t>
      </w:r>
      <w:r w:rsidR="00A409A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SAINT-GERY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472658" w:rsidRPr="003F42D2" w:rsidRDefault="003F42D2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3F42D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La commune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A409A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3A5415" w:rsidRP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F31CB3" w:rsidRDefault="00F31CB3" w:rsidP="00F31CB3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G</w:t>
      </w:r>
      <w:r w:rsidRPr="00F31CB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éry est un saint t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haumaturge qu'on invoque </w:t>
      </w:r>
      <w:r w:rsidRPr="00F31CB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pour la libératio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n des prisonniers, la guérison </w:t>
      </w:r>
      <w:r w:rsidRPr="00F31CB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des lépreux et l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es maladies de la peau, contre </w:t>
      </w:r>
      <w:r w:rsidRPr="00F31CB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les malad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ies du bétail, la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phtysie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, les </w:t>
      </w:r>
      <w:r w:rsidRPr="00F31CB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difformités des jambes.</w:t>
      </w:r>
    </w:p>
    <w:p w:rsidR="004D1437" w:rsidRDefault="00F31CB3" w:rsidP="00F31CB3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De ce don pour </w:t>
      </w:r>
      <w:r w:rsidRPr="00F31CB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délivrer les cap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tifs, se rattache sa puissance </w:t>
      </w:r>
      <w:r w:rsidRPr="00F31CB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de délivre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r les victimes du démon et des </w:t>
      </w:r>
      <w:r w:rsidRPr="00F31CB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influences de personnes mal intentionnées</w:t>
      </w:r>
    </w:p>
    <w:p w:rsidR="004440EB" w:rsidRDefault="004440EB" w:rsidP="00F31CB3">
      <w:pPr>
        <w:shd w:val="clear" w:color="auto" w:fill="FFFFFF"/>
        <w:spacing w:after="0" w:line="240" w:lineRule="auto"/>
        <w:rPr>
          <w:rFonts w:ascii="Arial" w:hAnsi="Arial" w:cs="Arial"/>
        </w:rPr>
      </w:pPr>
    </w:p>
    <w:p w:rsidR="004440EB" w:rsidRPr="00342844" w:rsidRDefault="004440EB" w:rsidP="00F31CB3">
      <w:pPr>
        <w:shd w:val="clear" w:color="auto" w:fill="FFFFFF"/>
        <w:spacing w:after="0" w:line="240" w:lineRule="auto"/>
        <w:rPr>
          <w:rFonts w:ascii="Comic Sans MS" w:hAnsi="Comic Sans MS" w:cs="Arial"/>
          <w:sz w:val="20"/>
          <w:szCs w:val="20"/>
        </w:rPr>
      </w:pPr>
      <w:r w:rsidRPr="00342844">
        <w:rPr>
          <w:rFonts w:ascii="Comic Sans MS" w:hAnsi="Comic Sans MS" w:cs="Arial"/>
          <w:sz w:val="20"/>
          <w:szCs w:val="20"/>
        </w:rPr>
        <w:t>Prenez la rue</w:t>
      </w:r>
      <w:r w:rsidRPr="00342844">
        <w:rPr>
          <w:rFonts w:ascii="Comic Sans MS" w:hAnsi="Comic Sans MS"/>
          <w:sz w:val="20"/>
          <w:szCs w:val="20"/>
        </w:rPr>
        <w:t xml:space="preserve"> </w:t>
      </w:r>
      <w:r w:rsidRPr="00342844">
        <w:rPr>
          <w:rFonts w:ascii="Comic Sans MS" w:hAnsi="Comic Sans MS" w:cs="Arial"/>
          <w:sz w:val="20"/>
          <w:szCs w:val="20"/>
        </w:rPr>
        <w:t xml:space="preserve">Alphonse </w:t>
      </w:r>
      <w:proofErr w:type="spellStart"/>
      <w:r w:rsidRPr="00342844">
        <w:rPr>
          <w:rFonts w:ascii="Comic Sans MS" w:hAnsi="Comic Sans MS" w:cs="Arial"/>
          <w:sz w:val="20"/>
          <w:szCs w:val="20"/>
        </w:rPr>
        <w:t>Minique</w:t>
      </w:r>
      <w:proofErr w:type="spellEnd"/>
      <w:r w:rsidRPr="00342844">
        <w:rPr>
          <w:rFonts w:ascii="Comic Sans MS" w:hAnsi="Comic Sans MS" w:cs="Arial"/>
          <w:sz w:val="20"/>
          <w:szCs w:val="20"/>
        </w:rPr>
        <w:t>, qui part derrière le chevet de l’église de Saint-Géry et observez la belle borne-</w:t>
      </w:r>
      <w:proofErr w:type="spellStart"/>
      <w:r w:rsidRPr="00342844">
        <w:rPr>
          <w:rFonts w:ascii="Comic Sans MS" w:hAnsi="Comic Sans MS" w:cs="Arial"/>
          <w:sz w:val="20"/>
          <w:szCs w:val="20"/>
        </w:rPr>
        <w:t>potale</w:t>
      </w:r>
      <w:proofErr w:type="spellEnd"/>
      <w:r w:rsidRPr="00342844">
        <w:rPr>
          <w:rFonts w:ascii="Comic Sans MS" w:hAnsi="Comic Sans MS" w:cs="Arial"/>
          <w:sz w:val="20"/>
          <w:szCs w:val="20"/>
        </w:rPr>
        <w:t xml:space="preserve"> en pierre bleue de 1734. La représentation de saint</w:t>
      </w:r>
      <w:r w:rsidRPr="00342844">
        <w:rPr>
          <w:rFonts w:ascii="Comic Sans MS" w:hAnsi="Comic Sans MS"/>
          <w:sz w:val="20"/>
          <w:szCs w:val="20"/>
        </w:rPr>
        <w:br/>
      </w:r>
      <w:r w:rsidRPr="00342844">
        <w:rPr>
          <w:rFonts w:ascii="Comic Sans MS" w:hAnsi="Comic Sans MS" w:cs="Arial"/>
          <w:sz w:val="20"/>
          <w:szCs w:val="20"/>
        </w:rPr>
        <w:t xml:space="preserve">Géry est du céramiste Dieter </w:t>
      </w:r>
      <w:proofErr w:type="spellStart"/>
      <w:r w:rsidRPr="00342844">
        <w:rPr>
          <w:rFonts w:ascii="Comic Sans MS" w:hAnsi="Comic Sans MS" w:cs="Arial"/>
          <w:sz w:val="20"/>
          <w:szCs w:val="20"/>
        </w:rPr>
        <w:t>Stolle</w:t>
      </w:r>
      <w:proofErr w:type="spellEnd"/>
    </w:p>
    <w:p w:rsidR="00B01DB7" w:rsidRDefault="00B01DB7" w:rsidP="00F31CB3">
      <w:pPr>
        <w:shd w:val="clear" w:color="auto" w:fill="FFFFFF"/>
        <w:spacing w:after="0" w:line="240" w:lineRule="auto"/>
        <w:rPr>
          <w:rFonts w:ascii="Arial" w:hAnsi="Arial" w:cs="Arial"/>
        </w:rPr>
      </w:pPr>
    </w:p>
    <w:p w:rsidR="00B01DB7" w:rsidRDefault="00B01DB7" w:rsidP="00F31CB3">
      <w:pPr>
        <w:shd w:val="clear" w:color="auto" w:fill="FFFFFF"/>
        <w:spacing w:after="0" w:line="240" w:lineRule="auto"/>
        <w:rPr>
          <w:rFonts w:ascii="Comic Sans MS" w:hAnsi="Comic Sans MS"/>
          <w:b/>
          <w:bCs/>
          <w:sz w:val="20"/>
          <w:szCs w:val="20"/>
        </w:rPr>
      </w:pPr>
      <w:r w:rsidRPr="00B01DB7">
        <w:rPr>
          <w:rFonts w:ascii="Comic Sans MS" w:hAnsi="Comic Sans MS"/>
          <w:b/>
          <w:bCs/>
          <w:sz w:val="20"/>
          <w:szCs w:val="20"/>
        </w:rPr>
        <w:t xml:space="preserve">Saint-Géry </w:t>
      </w:r>
      <w:r w:rsidRPr="00B01DB7">
        <w:rPr>
          <w:rFonts w:ascii="Comic Sans MS" w:hAnsi="Comic Sans MS"/>
          <w:b/>
          <w:bCs/>
          <w:sz w:val="20"/>
          <w:szCs w:val="20"/>
        </w:rPr>
        <w:br/>
        <w:t>Borne-</w:t>
      </w:r>
      <w:proofErr w:type="spellStart"/>
      <w:r w:rsidRPr="00B01DB7">
        <w:rPr>
          <w:rFonts w:ascii="Comic Sans MS" w:hAnsi="Comic Sans MS"/>
          <w:b/>
          <w:bCs/>
          <w:sz w:val="20"/>
          <w:szCs w:val="20"/>
        </w:rPr>
        <w:t>potale</w:t>
      </w:r>
      <w:proofErr w:type="spellEnd"/>
      <w:r w:rsidRPr="00B01DB7">
        <w:rPr>
          <w:rFonts w:ascii="Comic Sans MS" w:hAnsi="Comic Sans MS"/>
          <w:b/>
          <w:bCs/>
          <w:sz w:val="20"/>
          <w:szCs w:val="20"/>
        </w:rPr>
        <w:t xml:space="preserve"> Saint-Géry </w:t>
      </w:r>
      <w:r w:rsidRPr="00B01DB7">
        <w:rPr>
          <w:rFonts w:ascii="Comic Sans MS" w:hAnsi="Comic Sans MS"/>
          <w:b/>
          <w:bCs/>
          <w:sz w:val="20"/>
          <w:szCs w:val="20"/>
        </w:rPr>
        <w:br/>
        <w:t xml:space="preserve">dite "Chapelle de la Vierge" selon Mr </w:t>
      </w:r>
      <w:r>
        <w:rPr>
          <w:rFonts w:ascii="Comic Sans MS" w:hAnsi="Comic Sans MS"/>
          <w:b/>
          <w:bCs/>
          <w:sz w:val="20"/>
          <w:szCs w:val="20"/>
        </w:rPr>
        <w:t xml:space="preserve">Paul </w:t>
      </w:r>
      <w:r w:rsidRPr="00B01DB7">
        <w:rPr>
          <w:rFonts w:ascii="Comic Sans MS" w:hAnsi="Comic Sans MS"/>
          <w:b/>
          <w:bCs/>
          <w:sz w:val="20"/>
          <w:szCs w:val="20"/>
        </w:rPr>
        <w:t>Gouverneur</w:t>
      </w:r>
    </w:p>
    <w:p w:rsidR="00B01DB7" w:rsidRDefault="00B01DB7" w:rsidP="00F31CB3">
      <w:pPr>
        <w:shd w:val="clear" w:color="auto" w:fill="FFFFFF"/>
        <w:spacing w:after="0" w:line="240" w:lineRule="auto"/>
        <w:rPr>
          <w:rFonts w:ascii="Comic Sans MS" w:hAnsi="Comic Sans MS"/>
          <w:b/>
          <w:bCs/>
          <w:sz w:val="20"/>
          <w:szCs w:val="20"/>
        </w:rPr>
      </w:pPr>
    </w:p>
    <w:p w:rsidR="00B01DB7" w:rsidRPr="00B01DB7" w:rsidRDefault="00B01DB7" w:rsidP="00F31CB3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noProof/>
          <w:lang w:eastAsia="fr-FR"/>
        </w:rPr>
        <w:drawing>
          <wp:inline distT="0" distB="0" distL="0" distR="0">
            <wp:extent cx="1769072" cy="2354580"/>
            <wp:effectExtent l="0" t="0" r="3175" b="7620"/>
            <wp:docPr id="3" name="Image 3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TOU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0610" cy="2356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1CB3" w:rsidRPr="00472658" w:rsidRDefault="00F31CB3" w:rsidP="00F31CB3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E53BB8" w:rsidRDefault="00E53BB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E53BB8" w:rsidRDefault="00E53BB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Contre le chevet de l’église de Saint-Géry, se dresse l’ancienne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potale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de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Boissemont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, dite aussi Chapelle de la Vierge ou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potale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Saint-Géry. </w:t>
      </w:r>
    </w:p>
    <w:p w:rsidR="00E53BB8" w:rsidRDefault="00E53BB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lastRenderedPageBreak/>
        <w:t xml:space="preserve">Il s’agit d’une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potale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d’esprit baroque en calcaire, datée de 1734, qui se situait à l’origine le long du chemin de campagne qui passe à l’arrière de la tour de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Boissemont</w:t>
      </w:r>
      <w:proofErr w:type="spellEnd"/>
    </w:p>
    <w:p w:rsidR="00F31CB3" w:rsidRDefault="00F31CB3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E53BB8" w:rsidRDefault="00E53BB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F31CB3" w:rsidRPr="00F31CB3" w:rsidRDefault="00F31CB3" w:rsidP="00F31CB3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Inscription gravée dans la </w:t>
      </w:r>
      <w:r w:rsidRPr="00F31CB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pierre : </w:t>
      </w:r>
    </w:p>
    <w:p w:rsidR="00F31CB3" w:rsidRPr="00F31CB3" w:rsidRDefault="00F31CB3" w:rsidP="00F31CB3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STE MARIE MERE DE </w:t>
      </w:r>
      <w:r w:rsidRPr="00F31CB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DIEU PRIEZ POUR NOUS</w:t>
      </w:r>
    </w:p>
    <w:p w:rsidR="00E53BB8" w:rsidRDefault="00F31CB3" w:rsidP="00F31CB3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F31CB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CAROLUS…..EDIT 173</w:t>
      </w:r>
    </w:p>
    <w:p w:rsidR="00F31CB3" w:rsidRDefault="00F31CB3" w:rsidP="00F31CB3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AA6A34" w:rsidRDefault="00AA6A34" w:rsidP="00F31CB3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</w:p>
    <w:p w:rsidR="00AA6A34" w:rsidRDefault="00AA6A34" w:rsidP="00F31CB3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</w:p>
    <w:p w:rsidR="00AA6A34" w:rsidRDefault="00AA6A34" w:rsidP="00F31CB3">
      <w:pPr>
        <w:shd w:val="clear" w:color="auto" w:fill="FFFFFF"/>
        <w:spacing w:after="0" w:line="240" w:lineRule="auto"/>
      </w:pPr>
      <w:r>
        <w:rPr>
          <w:rFonts w:ascii="Comic Sans MS" w:hAnsi="Comic Sans MS"/>
          <w:sz w:val="20"/>
          <w:szCs w:val="20"/>
        </w:rPr>
        <w:t xml:space="preserve">Selon </w:t>
      </w:r>
      <w:r>
        <w:rPr>
          <w:rStyle w:val="lev"/>
        </w:rPr>
        <w:t>Auteur(s) de la prospection</w:t>
      </w:r>
      <w:r>
        <w:t xml:space="preserve"> (2008) </w:t>
      </w:r>
      <w:r>
        <w:rPr>
          <w:rStyle w:val="lev"/>
        </w:rPr>
        <w:t xml:space="preserve">: </w:t>
      </w:r>
      <w:r>
        <w:t>Bernadette STREEL, Caroline d'URSEL, Florence MICHOTTE</w:t>
      </w:r>
    </w:p>
    <w:p w:rsidR="00AA6A34" w:rsidRDefault="00AA6A34" w:rsidP="00AA6A34">
      <w:pPr>
        <w:shd w:val="clear" w:color="auto" w:fill="FFFFFF"/>
        <w:spacing w:after="0" w:line="240" w:lineRule="auto"/>
        <w:ind w:left="708"/>
      </w:pPr>
    </w:p>
    <w:p w:rsidR="00AA6A34" w:rsidRDefault="00AA6A34" w:rsidP="00AA6A34">
      <w:pPr>
        <w:shd w:val="clear" w:color="auto" w:fill="FFFFFF"/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 w:rsidRPr="00AA6A34">
        <w:rPr>
          <w:rFonts w:ascii="Comic Sans MS" w:hAnsi="Comic Sans MS"/>
          <w:sz w:val="20"/>
          <w:szCs w:val="20"/>
        </w:rPr>
        <w:t xml:space="preserve">Chapelle de </w:t>
      </w:r>
      <w:proofErr w:type="spellStart"/>
      <w:r w:rsidRPr="00AA6A34">
        <w:rPr>
          <w:rFonts w:ascii="Comic Sans MS" w:hAnsi="Comic Sans MS"/>
          <w:sz w:val="20"/>
          <w:szCs w:val="20"/>
        </w:rPr>
        <w:t>Boissemont</w:t>
      </w:r>
      <w:proofErr w:type="spellEnd"/>
      <w:r w:rsidRPr="00AA6A34">
        <w:rPr>
          <w:rFonts w:ascii="Comic Sans MS" w:hAnsi="Comic Sans MS"/>
          <w:sz w:val="20"/>
          <w:szCs w:val="20"/>
        </w:rPr>
        <w:t xml:space="preserve">, dite </w:t>
      </w:r>
      <w:proofErr w:type="spellStart"/>
      <w:r w:rsidRPr="00AA6A34">
        <w:rPr>
          <w:rFonts w:ascii="Comic Sans MS" w:hAnsi="Comic Sans MS"/>
          <w:sz w:val="20"/>
          <w:szCs w:val="20"/>
        </w:rPr>
        <w:t>potale</w:t>
      </w:r>
      <w:proofErr w:type="spellEnd"/>
      <w:r w:rsidRPr="00AA6A34">
        <w:rPr>
          <w:rFonts w:ascii="Comic Sans MS" w:hAnsi="Comic Sans MS"/>
          <w:sz w:val="20"/>
          <w:szCs w:val="20"/>
        </w:rPr>
        <w:t xml:space="preserve"> Saint-Géry ou chapelle de la Vierge. </w:t>
      </w:r>
    </w:p>
    <w:p w:rsidR="00AA6A34" w:rsidRDefault="00AA6A34" w:rsidP="00AA6A34">
      <w:pPr>
        <w:shd w:val="clear" w:color="auto" w:fill="FFFFFF"/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 w:rsidRPr="00AA6A34">
        <w:rPr>
          <w:rFonts w:ascii="Comic Sans MS" w:hAnsi="Comic Sans MS"/>
          <w:sz w:val="20"/>
          <w:szCs w:val="20"/>
        </w:rPr>
        <w:t xml:space="preserve">À l'angle de la sacristie et du </w:t>
      </w:r>
      <w:proofErr w:type="spellStart"/>
      <w:r w:rsidRPr="00AA6A34">
        <w:rPr>
          <w:rFonts w:ascii="Comic Sans MS" w:hAnsi="Comic Sans MS"/>
          <w:sz w:val="20"/>
          <w:szCs w:val="20"/>
        </w:rPr>
        <w:t>choeur</w:t>
      </w:r>
      <w:proofErr w:type="spellEnd"/>
      <w:r w:rsidRPr="00AA6A34">
        <w:rPr>
          <w:rFonts w:ascii="Comic Sans MS" w:hAnsi="Comic Sans MS"/>
          <w:sz w:val="20"/>
          <w:szCs w:val="20"/>
        </w:rPr>
        <w:t xml:space="preserve"> de l'église, borne-</w:t>
      </w:r>
      <w:proofErr w:type="spellStart"/>
      <w:r w:rsidRPr="00AA6A34">
        <w:rPr>
          <w:rFonts w:ascii="Comic Sans MS" w:hAnsi="Comic Sans MS"/>
          <w:sz w:val="20"/>
          <w:szCs w:val="20"/>
        </w:rPr>
        <w:t>potale</w:t>
      </w:r>
      <w:proofErr w:type="spellEnd"/>
      <w:r w:rsidRPr="00AA6A34">
        <w:rPr>
          <w:rFonts w:ascii="Comic Sans MS" w:hAnsi="Comic Sans MS"/>
          <w:sz w:val="20"/>
          <w:szCs w:val="20"/>
        </w:rPr>
        <w:t xml:space="preserve"> d'esprit baroque en pierre calcaire, de 1734. </w:t>
      </w:r>
    </w:p>
    <w:p w:rsidR="00AA6A34" w:rsidRDefault="00AA6A34" w:rsidP="00AA6A34">
      <w:pPr>
        <w:shd w:val="clear" w:color="auto" w:fill="FFFFFF"/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 w:rsidRPr="00AA6A34">
        <w:rPr>
          <w:rFonts w:ascii="Comic Sans MS" w:hAnsi="Comic Sans MS"/>
          <w:sz w:val="20"/>
          <w:szCs w:val="20"/>
        </w:rPr>
        <w:t xml:space="preserve">Jadis située près de la tour de </w:t>
      </w:r>
      <w:proofErr w:type="spellStart"/>
      <w:r w:rsidRPr="00AA6A34">
        <w:rPr>
          <w:rFonts w:ascii="Comic Sans MS" w:hAnsi="Comic Sans MS"/>
          <w:sz w:val="20"/>
          <w:szCs w:val="20"/>
        </w:rPr>
        <w:t>Boissemont</w:t>
      </w:r>
      <w:proofErr w:type="spellEnd"/>
      <w:r w:rsidRPr="00AA6A34">
        <w:rPr>
          <w:rFonts w:ascii="Comic Sans MS" w:hAnsi="Comic Sans MS"/>
          <w:sz w:val="20"/>
          <w:szCs w:val="20"/>
        </w:rPr>
        <w:t xml:space="preserve"> (chapelle de Bois-Saint-Mont), puis d'abord transplantée en 1937 dans le jardin de la cure. </w:t>
      </w:r>
    </w:p>
    <w:p w:rsidR="00AA6A34" w:rsidRDefault="00AA6A34" w:rsidP="00AA6A34">
      <w:pPr>
        <w:shd w:val="clear" w:color="auto" w:fill="FFFFFF"/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 w:rsidRPr="00AA6A34">
        <w:rPr>
          <w:rFonts w:ascii="Comic Sans MS" w:hAnsi="Comic Sans MS"/>
          <w:sz w:val="20"/>
          <w:szCs w:val="20"/>
        </w:rPr>
        <w:t xml:space="preserve">Épais piédestal monolithe, à base évasée et tablette moulurée, portant l'inscription millésimée : « S[TE] MARIE </w:t>
      </w:r>
      <w:proofErr w:type="gramStart"/>
      <w:r w:rsidRPr="00AA6A34">
        <w:rPr>
          <w:rFonts w:ascii="Comic Sans MS" w:hAnsi="Comic Sans MS"/>
          <w:sz w:val="20"/>
          <w:szCs w:val="20"/>
        </w:rPr>
        <w:t>M[</w:t>
      </w:r>
      <w:proofErr w:type="gramEnd"/>
      <w:r w:rsidRPr="00AA6A34">
        <w:rPr>
          <w:rFonts w:ascii="Comic Sans MS" w:hAnsi="Comic Sans MS"/>
          <w:sz w:val="20"/>
          <w:szCs w:val="20"/>
        </w:rPr>
        <w:t xml:space="preserve">ER]E DE / DIEU PRIE POUR NOUS / CARO[L]US JENIN [D]EDIT </w:t>
      </w:r>
      <w:proofErr w:type="spellStart"/>
      <w:r w:rsidRPr="00AA6A34">
        <w:rPr>
          <w:rFonts w:ascii="Comic Sans MS" w:hAnsi="Comic Sans MS"/>
          <w:sz w:val="20"/>
          <w:szCs w:val="20"/>
        </w:rPr>
        <w:t>Ao</w:t>
      </w:r>
      <w:proofErr w:type="spellEnd"/>
      <w:r w:rsidRPr="00AA6A34">
        <w:rPr>
          <w:rFonts w:ascii="Comic Sans MS" w:hAnsi="Comic Sans MS"/>
          <w:sz w:val="20"/>
          <w:szCs w:val="20"/>
        </w:rPr>
        <w:t xml:space="preserve"> 1734 ». </w:t>
      </w:r>
    </w:p>
    <w:p w:rsidR="00F31CB3" w:rsidRPr="00AA6A34" w:rsidRDefault="00AA6A34" w:rsidP="00AA6A34">
      <w:pPr>
        <w:shd w:val="clear" w:color="auto" w:fill="FFFFFF"/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 w:rsidRPr="00AA6A34">
        <w:rPr>
          <w:rFonts w:ascii="Comic Sans MS" w:hAnsi="Comic Sans MS"/>
          <w:sz w:val="20"/>
          <w:szCs w:val="20"/>
        </w:rPr>
        <w:t>Niche cintrée, accostée de volutes, ourlée d'une archivolte retournée.</w:t>
      </w:r>
    </w:p>
    <w:p w:rsidR="00AA6A34" w:rsidRPr="00AA6A34" w:rsidRDefault="00AA6A34" w:rsidP="00F31CB3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:rsidR="00D819BD" w:rsidRDefault="00AA6A34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En bon état, entretenue par Georges DERRIKS habitant St Géry</w:t>
      </w: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</w:p>
    <w:p w:rsidR="00D819BD" w:rsidRDefault="00AA6A34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En bon état</w:t>
      </w:r>
    </w:p>
    <w:p w:rsidR="003F42D2" w:rsidRDefault="003F42D2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F42D2" w:rsidRDefault="003F42D2" w:rsidP="003F42D2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F42D2" w:rsidRPr="00472658" w:rsidRDefault="003F42D2" w:rsidP="003F42D2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Cette borne-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potale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vient d’être restaurée </w:t>
      </w:r>
      <w:r w:rsidRPr="003F42D2">
        <w:rPr>
          <w:rFonts w:ascii="Comic Sans MS" w:eastAsia="Times New Roman" w:hAnsi="Comic Sans MS" w:cs="Arial"/>
          <w:b/>
          <w:color w:val="222222"/>
          <w:sz w:val="20"/>
          <w:szCs w:val="20"/>
          <w:lang w:eastAsia="fr-FR"/>
        </w:rPr>
        <w:t>le 28 mars 2024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à l’aide d’une brosse rotative métallique et eau de javel à 8°</w:t>
      </w:r>
      <w:bookmarkStart w:id="0" w:name="_GoBack"/>
      <w:bookmarkEnd w:id="0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, ce qui a permis de mieux observer l’inscription et les volutes.</w:t>
      </w:r>
    </w:p>
    <w:p w:rsidR="00472658" w:rsidRPr="00D819BD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F42D2" w:rsidRDefault="003F42D2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3F42D2" w:rsidRDefault="003F42D2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3F42D2" w:rsidRDefault="003F42D2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3F42D2" w:rsidRDefault="003F42D2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3F42D2" w:rsidRDefault="003F42D2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7B126F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 w:rsidR="007B126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extraites du dossier de Thierry </w:t>
      </w:r>
      <w:proofErr w:type="spellStart"/>
      <w:r w:rsidR="007B126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 w:rsidR="007B126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gramStart"/>
      <w:r w:rsidR="007B126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( 6</w:t>
      </w:r>
      <w:proofErr w:type="gramEnd"/>
      <w:r w:rsidR="007B126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/04/2010 )</w:t>
      </w:r>
      <w:r w:rsidR="0034284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:rsidR="007B126F" w:rsidRDefault="007B126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B126F" w:rsidRDefault="007B126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B126F" w:rsidRDefault="007B126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7B126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lastRenderedPageBreak/>
        <w:drawing>
          <wp:inline distT="0" distB="0" distL="0" distR="0">
            <wp:extent cx="1745827" cy="1309370"/>
            <wp:effectExtent l="8573" t="0" r="0" b="0"/>
            <wp:docPr id="1" name="Image 1" descr="C:\Users\eric\Documents\Ménage-eau-gaz-electricité-tel-autoroutes\Affaire perso\UP CHASTRE\Association CHAPOCHA\chapelles\SGE05-St Géry\P10501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SGE05-St Géry\P105013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748195" cy="1311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 w:rsidRPr="007B126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782374" cy="1336781"/>
            <wp:effectExtent l="0" t="6033" r="2858" b="2857"/>
            <wp:docPr id="2" name="Image 2" descr="C:\Users\eric\Documents\Ménage-eau-gaz-electricité-tel-autoroutes\Affaire perso\UP CHASTRE\Association CHAPOCHA\chapelles\SGE05-St Géry\P1050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elles\SGE05-St Géry\P105013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790548" cy="1342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4284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</w:p>
    <w:p w:rsidR="007B126F" w:rsidRDefault="007B126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A5415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:rsidR="005E4647" w:rsidRPr="005E4647" w:rsidRDefault="005E4647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Photos prises le </w:t>
      </w:r>
      <w:r w:rsidRPr="005E464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18/08/2023</w:t>
      </w:r>
    </w:p>
    <w:p w:rsidR="005E4647" w:rsidRDefault="005E464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0624D5" w:rsidRPr="00472658" w:rsidRDefault="005E464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5E4647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072640" cy="1554004"/>
            <wp:effectExtent l="0" t="0" r="3810" b="8255"/>
            <wp:docPr id="4" name="Image 4" descr="C:\Users\eric\Documents\Ménage-eau-gaz-electricité-tel-autoroutes\Affaire perso\UP CHASTRE\SGE05-Potale St GERY ou Chapelle de la Vierge à SAINT-GERY\Potale st géry rue mimique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SGE05-Potale St GERY ou Chapelle de la Vierge à SAINT-GERY\Potale st géry rue mimique-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3602" cy="155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24D5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</w:p>
    <w:p w:rsidR="003F42D2" w:rsidRDefault="003F42D2" w:rsidP="003F42D2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prises le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28/08/2024 avant rénovation …</w:t>
      </w:r>
    </w:p>
    <w:p w:rsidR="003F42D2" w:rsidRDefault="003F42D2" w:rsidP="003F42D2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F42D2" w:rsidRDefault="003F42D2" w:rsidP="003F42D2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3F42D2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440180" cy="1920240"/>
            <wp:effectExtent l="0" t="0" r="7620" b="3810"/>
            <wp:docPr id="5" name="Image 5" descr="C:\Users\eric\Documents\Ménage-eau-gaz-electricité-tel-autoroutes\Affaire perso\UP CHASTRE\SGE05-Potale St GERY ou Chapelle de la Vierge à SAINT-GERY\IMG_20240328_134256-avant rénov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SGE05-Potale St GERY ou Chapelle de la Vierge à SAINT-GERY\IMG_20240328_134256-avant rénovatio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92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 w:rsidRPr="003F42D2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455420" cy="1940560"/>
            <wp:effectExtent l="0" t="0" r="0" b="2540"/>
            <wp:docPr id="6" name="Image 6" descr="C:\Users\eric\Documents\Ménage-eau-gaz-electricité-tel-autoroutes\Affaire perso\UP CHASTRE\SGE05-Potale St GERY ou Chapelle de la Vierge à SAINT-GERY\IMG_20240328_134308-avant rénov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SGE05-Potale St GERY ou Chapelle de la Vierge à SAINT-GERY\IMG_20240328_134308-avant rénovatio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194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</w:p>
    <w:p w:rsidR="003F42D2" w:rsidRDefault="003F42D2" w:rsidP="003F42D2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</w:t>
      </w:r>
    </w:p>
    <w:p w:rsidR="003F42D2" w:rsidRDefault="003F42D2" w:rsidP="003F42D2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…et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après rénovation :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:rsidR="003F42D2" w:rsidRPr="005E4647" w:rsidRDefault="003F42D2" w:rsidP="003F42D2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A3E76" w:rsidRDefault="003F42D2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3F42D2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>
            <wp:extent cx="1274445" cy="1699260"/>
            <wp:effectExtent l="0" t="0" r="1905" b="0"/>
            <wp:docPr id="7" name="Image 7" descr="C:\Users\eric\Documents\Ménage-eau-gaz-electricité-tel-autoroutes\Affaire perso\UP CHASTRE\SGE05-Potale St GERY ou Chapelle de la Vierge à SAINT-GERY\IMG_20240328_151729-rénové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SGE05-Potale St GERY ou Chapelle de la Vierge à SAINT-GERY\IMG_20240328_151729-rénové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445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 </w:t>
      </w:r>
      <w:r w:rsidRPr="003F42D2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>
            <wp:extent cx="1272540" cy="1696720"/>
            <wp:effectExtent l="0" t="0" r="3810" b="0"/>
            <wp:docPr id="8" name="Image 8" descr="C:\Users\eric\Documents\Ménage-eau-gaz-electricité-tel-autoroutes\Affaire perso\UP CHASTRE\SGE05-Potale St GERY ou Chapelle de la Vierge à SAINT-GERY\IMG_20240328_151722-rénové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ic\Documents\Ménage-eau-gaz-electricité-tel-autoroutes\Affaire perso\UP CHASTRE\SGE05-Potale St GERY ou Chapelle de la Vierge à SAINT-GERY\IMG_20240328_151722-rénovée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540" cy="169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72658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624D5"/>
    <w:rsid w:val="001300D6"/>
    <w:rsid w:val="0024728E"/>
    <w:rsid w:val="002878CF"/>
    <w:rsid w:val="00342844"/>
    <w:rsid w:val="003A5415"/>
    <w:rsid w:val="003E2299"/>
    <w:rsid w:val="003F42D2"/>
    <w:rsid w:val="00425730"/>
    <w:rsid w:val="004440EB"/>
    <w:rsid w:val="00472658"/>
    <w:rsid w:val="004A3E76"/>
    <w:rsid w:val="004D1437"/>
    <w:rsid w:val="005E4647"/>
    <w:rsid w:val="0065142C"/>
    <w:rsid w:val="007355B0"/>
    <w:rsid w:val="007B126F"/>
    <w:rsid w:val="0099023B"/>
    <w:rsid w:val="00A409A7"/>
    <w:rsid w:val="00AA6A34"/>
    <w:rsid w:val="00B01DB7"/>
    <w:rsid w:val="00B8046E"/>
    <w:rsid w:val="00CC50E1"/>
    <w:rsid w:val="00D819BD"/>
    <w:rsid w:val="00E53BB8"/>
    <w:rsid w:val="00E6139E"/>
    <w:rsid w:val="00F31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390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27</cp:revision>
  <cp:lastPrinted>2022-09-28T19:49:00Z</cp:lastPrinted>
  <dcterms:created xsi:type="dcterms:W3CDTF">2022-10-05T14:11:00Z</dcterms:created>
  <dcterms:modified xsi:type="dcterms:W3CDTF">2024-03-29T15:03:00Z</dcterms:modified>
</cp:coreProperties>
</file>