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01012" w:rsidRDefault="00127853" w:rsidP="00127853">
      <w:pPr>
        <w:spacing w:after="0" w:line="240" w:lineRule="auto"/>
        <w:ind w:right="57"/>
        <w:rPr>
          <w:b/>
        </w:rPr>
      </w:pPr>
      <w:r>
        <w:rPr>
          <w:rFonts w:ascii="Comic Sans MS" w:hAnsi="Comic Sans MS"/>
          <w:b/>
        </w:rPr>
        <w:t>Chère lectrice, cher lecteur,</w:t>
      </w:r>
    </w:p>
    <w:p w:rsidR="00303DB3" w:rsidRDefault="00303DB3" w:rsidP="00303DB3">
      <w:pPr>
        <w:spacing w:after="0" w:line="240" w:lineRule="auto"/>
        <w:ind w:left="57" w:right="57"/>
        <w:rPr>
          <w:b/>
        </w:rPr>
      </w:pPr>
    </w:p>
    <w:p w:rsidR="006F7B66" w:rsidRPr="00127853" w:rsidRDefault="00303DB3" w:rsidP="00303DB3">
      <w:pPr>
        <w:spacing w:after="0" w:line="240" w:lineRule="auto"/>
        <w:ind w:left="57" w:right="57"/>
        <w:rPr>
          <w:rFonts w:ascii="Comic Sans MS" w:hAnsi="Comic Sans MS"/>
        </w:rPr>
      </w:pPr>
      <w:r w:rsidRPr="00127853">
        <w:rPr>
          <w:rFonts w:ascii="Comic Sans MS" w:hAnsi="Comic Sans MS"/>
        </w:rPr>
        <w:t>Il para</w:t>
      </w:r>
      <w:r w:rsidRPr="00127853">
        <w:rPr>
          <w:rFonts w:ascii="Comic Sans MS" w:hAnsi="Comic Sans MS" w:cs="Calibri"/>
        </w:rPr>
        <w:t>î</w:t>
      </w:r>
      <w:r w:rsidRPr="00127853">
        <w:rPr>
          <w:rFonts w:ascii="Comic Sans MS" w:hAnsi="Comic Sans MS"/>
        </w:rPr>
        <w:t xml:space="preserve">t essentiel </w:t>
      </w:r>
      <w:r w:rsidRPr="00127853">
        <w:rPr>
          <w:rFonts w:ascii="Comic Sans MS" w:hAnsi="Comic Sans MS" w:cs="Calibri"/>
        </w:rPr>
        <w:t>à</w:t>
      </w:r>
      <w:r w:rsidRPr="00127853">
        <w:rPr>
          <w:rFonts w:ascii="Comic Sans MS" w:hAnsi="Comic Sans MS"/>
        </w:rPr>
        <w:t xml:space="preserve"> tous de devoir sauvegarder, pr</w:t>
      </w:r>
      <w:r w:rsidRPr="00127853">
        <w:rPr>
          <w:rFonts w:ascii="Comic Sans MS" w:hAnsi="Comic Sans MS" w:cs="Calibri"/>
        </w:rPr>
        <w:t>é</w:t>
      </w:r>
      <w:r w:rsidR="00BD322A" w:rsidRPr="00127853">
        <w:rPr>
          <w:rFonts w:ascii="Comic Sans MS" w:hAnsi="Comic Sans MS"/>
        </w:rPr>
        <w:t>server et</w:t>
      </w:r>
      <w:r w:rsidRPr="00127853">
        <w:rPr>
          <w:rFonts w:ascii="Comic Sans MS" w:hAnsi="Comic Sans MS"/>
        </w:rPr>
        <w:t xml:space="preserve"> rénover le petit patrimoine </w:t>
      </w:r>
      <w:r w:rsidR="003F4AB1" w:rsidRPr="00127853">
        <w:rPr>
          <w:rFonts w:ascii="Comic Sans MS" w:hAnsi="Comic Sans MS"/>
        </w:rPr>
        <w:t>situé dans l</w:t>
      </w:r>
      <w:r w:rsidR="00BD322A" w:rsidRPr="00127853">
        <w:rPr>
          <w:rFonts w:ascii="Comic Sans MS" w:hAnsi="Comic Sans MS"/>
        </w:rPr>
        <w:t>es 7</w:t>
      </w:r>
      <w:r w:rsidRPr="00127853">
        <w:rPr>
          <w:rFonts w:ascii="Comic Sans MS" w:hAnsi="Comic Sans MS"/>
        </w:rPr>
        <w:t xml:space="preserve"> communes de </w:t>
      </w:r>
      <w:proofErr w:type="spellStart"/>
      <w:r w:rsidRPr="00127853">
        <w:rPr>
          <w:rFonts w:ascii="Comic Sans MS" w:hAnsi="Comic Sans MS"/>
        </w:rPr>
        <w:t>Chastre</w:t>
      </w:r>
      <w:proofErr w:type="spellEnd"/>
      <w:r w:rsidR="003F4AB1" w:rsidRPr="00127853">
        <w:rPr>
          <w:rFonts w:ascii="Comic Sans MS" w:hAnsi="Comic Sans MS"/>
        </w:rPr>
        <w:t xml:space="preserve">. </w:t>
      </w:r>
    </w:p>
    <w:p w:rsidR="003F4AB1" w:rsidRPr="00127853" w:rsidRDefault="003F4AB1" w:rsidP="006F7B66">
      <w:pPr>
        <w:spacing w:after="0" w:line="240" w:lineRule="auto"/>
        <w:ind w:left="57" w:right="57"/>
        <w:rPr>
          <w:rFonts w:ascii="Comic Sans MS" w:hAnsi="Comic Sans MS"/>
        </w:rPr>
      </w:pPr>
    </w:p>
    <w:p w:rsidR="003F4AB1" w:rsidRPr="00127853" w:rsidRDefault="003F4AB1" w:rsidP="006F7B66">
      <w:pPr>
        <w:spacing w:after="0" w:line="240" w:lineRule="auto"/>
        <w:ind w:left="57" w:right="57"/>
        <w:rPr>
          <w:rFonts w:ascii="Comic Sans MS" w:hAnsi="Comic Sans MS"/>
        </w:rPr>
      </w:pPr>
      <w:r w:rsidRPr="00127853">
        <w:rPr>
          <w:rFonts w:ascii="Comic Sans MS" w:hAnsi="Comic Sans MS"/>
        </w:rPr>
        <w:t>Pour ce faire, il est de notre devoir de :</w:t>
      </w:r>
    </w:p>
    <w:p w:rsidR="006F7B66" w:rsidRPr="00127853" w:rsidRDefault="006E6D6C" w:rsidP="00BD322A">
      <w:pPr>
        <w:pStyle w:val="Paragraphedeliste"/>
        <w:numPr>
          <w:ilvl w:val="0"/>
          <w:numId w:val="1"/>
        </w:numPr>
        <w:spacing w:after="0" w:line="240" w:lineRule="auto"/>
        <w:ind w:right="57"/>
        <w:rPr>
          <w:rFonts w:ascii="Comic Sans MS" w:hAnsi="Comic Sans MS"/>
        </w:rPr>
      </w:pPr>
      <w:r w:rsidRPr="00127853">
        <w:rPr>
          <w:rFonts w:ascii="Comic Sans MS" w:hAnsi="Comic Sans MS"/>
        </w:rPr>
        <w:t>De sensibiliser voire d</w:t>
      </w:r>
      <w:r w:rsidR="00BD322A" w:rsidRPr="00127853">
        <w:rPr>
          <w:rFonts w:ascii="Comic Sans MS" w:hAnsi="Comic Sans MS"/>
        </w:rPr>
        <w:t>’i</w:t>
      </w:r>
      <w:r w:rsidR="006F7B66" w:rsidRPr="00127853">
        <w:rPr>
          <w:rFonts w:ascii="Comic Sans MS" w:hAnsi="Comic Sans MS"/>
        </w:rPr>
        <w:t xml:space="preserve">nitier au </w:t>
      </w:r>
      <w:r w:rsidR="00D40FB2" w:rsidRPr="00127853">
        <w:rPr>
          <w:rFonts w:ascii="Comic Sans MS" w:hAnsi="Comic Sans MS"/>
        </w:rPr>
        <w:t xml:space="preserve">petit </w:t>
      </w:r>
      <w:r w:rsidR="006F7B66" w:rsidRPr="00127853">
        <w:rPr>
          <w:rFonts w:ascii="Comic Sans MS" w:hAnsi="Comic Sans MS"/>
        </w:rPr>
        <w:t xml:space="preserve">patrimoine </w:t>
      </w:r>
      <w:r w:rsidR="00BD322A" w:rsidRPr="00127853">
        <w:rPr>
          <w:rFonts w:ascii="Comic Sans MS" w:hAnsi="Comic Sans MS"/>
        </w:rPr>
        <w:t>et c’</w:t>
      </w:r>
      <w:r w:rsidR="006F7B66" w:rsidRPr="00127853">
        <w:rPr>
          <w:rFonts w:ascii="Comic Sans MS" w:hAnsi="Comic Sans MS"/>
        </w:rPr>
        <w:t>est une façon de transformer c</w:t>
      </w:r>
      <w:r w:rsidR="00BD322A" w:rsidRPr="00127853">
        <w:rPr>
          <w:rFonts w:ascii="Comic Sans MS" w:hAnsi="Comic Sans MS"/>
        </w:rPr>
        <w:t xml:space="preserve">ette approche en une motivation </w:t>
      </w:r>
      <w:r w:rsidR="006F7B66" w:rsidRPr="00127853">
        <w:rPr>
          <w:rFonts w:ascii="Comic Sans MS" w:hAnsi="Comic Sans MS"/>
        </w:rPr>
        <w:t xml:space="preserve">créatrice pour avoir davantage confiance dans la capacité de nos </w:t>
      </w:r>
      <w:r w:rsidR="00BD322A" w:rsidRPr="00127853">
        <w:rPr>
          <w:rFonts w:ascii="Comic Sans MS" w:hAnsi="Comic Sans MS"/>
        </w:rPr>
        <w:t>communes</w:t>
      </w:r>
      <w:r w:rsidR="006F7B66" w:rsidRPr="00127853">
        <w:rPr>
          <w:rFonts w:ascii="Comic Sans MS" w:hAnsi="Comic Sans MS"/>
        </w:rPr>
        <w:t xml:space="preserve"> à enrichir le patrimoine de demain</w:t>
      </w:r>
      <w:r w:rsidRPr="00127853">
        <w:rPr>
          <w:rFonts w:ascii="Comic Sans MS" w:hAnsi="Comic Sans MS"/>
        </w:rPr>
        <w:t>,</w:t>
      </w:r>
    </w:p>
    <w:p w:rsidR="006E6D6C" w:rsidRPr="00127853" w:rsidRDefault="00BD322A" w:rsidP="006E6D6C">
      <w:pPr>
        <w:pStyle w:val="Paragraphedeliste"/>
        <w:numPr>
          <w:ilvl w:val="0"/>
          <w:numId w:val="1"/>
        </w:numPr>
        <w:spacing w:after="0" w:line="240" w:lineRule="auto"/>
        <w:ind w:right="57"/>
        <w:rPr>
          <w:rFonts w:ascii="Comic Sans MS" w:hAnsi="Comic Sans MS"/>
        </w:rPr>
      </w:pPr>
      <w:r w:rsidRPr="00127853">
        <w:rPr>
          <w:rFonts w:ascii="Comic Sans MS" w:hAnsi="Comic Sans MS"/>
        </w:rPr>
        <w:t>De</w:t>
      </w:r>
      <w:r w:rsidR="006E6D6C" w:rsidRPr="00127853">
        <w:rPr>
          <w:rFonts w:ascii="Comic Sans MS" w:hAnsi="Comic Sans MS"/>
        </w:rPr>
        <w:t xml:space="preserve"> diffuser de l’information et de</w:t>
      </w:r>
      <w:r w:rsidRPr="00127853">
        <w:rPr>
          <w:rFonts w:ascii="Comic Sans MS" w:hAnsi="Comic Sans MS"/>
        </w:rPr>
        <w:t xml:space="preserve"> créer </w:t>
      </w:r>
      <w:r w:rsidR="006E6D6C" w:rsidRPr="00127853">
        <w:rPr>
          <w:rFonts w:ascii="Comic Sans MS" w:hAnsi="Comic Sans MS"/>
        </w:rPr>
        <w:t xml:space="preserve">ainsi </w:t>
      </w:r>
      <w:r w:rsidR="006F7B66" w:rsidRPr="00127853">
        <w:rPr>
          <w:rFonts w:ascii="Comic Sans MS" w:hAnsi="Comic Sans MS"/>
        </w:rPr>
        <w:t>une démarche d</w:t>
      </w:r>
      <w:r w:rsidR="006F7B66" w:rsidRPr="00127853">
        <w:rPr>
          <w:rFonts w:ascii="Comic Sans MS" w:hAnsi="Comic Sans MS" w:cs="Calibri"/>
        </w:rPr>
        <w:t>’</w:t>
      </w:r>
      <w:r w:rsidR="006F7B66" w:rsidRPr="00127853">
        <w:rPr>
          <w:rFonts w:ascii="Comic Sans MS" w:hAnsi="Comic Sans MS"/>
        </w:rPr>
        <w:t>apprentissage de la citoyennet</w:t>
      </w:r>
      <w:r w:rsidR="006F7B66" w:rsidRPr="00127853">
        <w:rPr>
          <w:rFonts w:ascii="Comic Sans MS" w:hAnsi="Comic Sans MS" w:cs="Calibri"/>
        </w:rPr>
        <w:t>é</w:t>
      </w:r>
      <w:r w:rsidR="006F7B66" w:rsidRPr="00127853">
        <w:rPr>
          <w:rFonts w:ascii="Comic Sans MS" w:hAnsi="Comic Sans MS"/>
        </w:rPr>
        <w:t xml:space="preserve"> qui repr</w:t>
      </w:r>
      <w:r w:rsidR="006F7B66" w:rsidRPr="00127853">
        <w:rPr>
          <w:rFonts w:ascii="Comic Sans MS" w:hAnsi="Comic Sans MS" w:cs="Calibri"/>
        </w:rPr>
        <w:t>é</w:t>
      </w:r>
      <w:r w:rsidR="006F7B66" w:rsidRPr="00127853">
        <w:rPr>
          <w:rFonts w:ascii="Comic Sans MS" w:hAnsi="Comic Sans MS"/>
        </w:rPr>
        <w:t>sente un v</w:t>
      </w:r>
      <w:r w:rsidR="006F7B66" w:rsidRPr="00127853">
        <w:rPr>
          <w:rFonts w:ascii="Comic Sans MS" w:hAnsi="Comic Sans MS" w:cs="Calibri"/>
        </w:rPr>
        <w:t>é</w:t>
      </w:r>
      <w:r w:rsidR="006F7B66" w:rsidRPr="00127853">
        <w:rPr>
          <w:rFonts w:ascii="Comic Sans MS" w:hAnsi="Comic Sans MS"/>
        </w:rPr>
        <w:t>ritable enjeu d</w:t>
      </w:r>
      <w:r w:rsidR="006F7B66" w:rsidRPr="00127853">
        <w:rPr>
          <w:rFonts w:ascii="Comic Sans MS" w:hAnsi="Comic Sans MS" w:cs="Calibri"/>
        </w:rPr>
        <w:t>’</w:t>
      </w:r>
      <w:r w:rsidR="006F7B66" w:rsidRPr="00127853">
        <w:rPr>
          <w:rFonts w:ascii="Comic Sans MS" w:hAnsi="Comic Sans MS"/>
        </w:rPr>
        <w:t>appropriation de la m</w:t>
      </w:r>
      <w:r w:rsidR="006F7B66" w:rsidRPr="00127853">
        <w:rPr>
          <w:rFonts w:ascii="Comic Sans MS" w:hAnsi="Comic Sans MS" w:cs="Calibri"/>
        </w:rPr>
        <w:t>é</w:t>
      </w:r>
      <w:r w:rsidR="006F7B66" w:rsidRPr="00127853">
        <w:rPr>
          <w:rFonts w:ascii="Comic Sans MS" w:hAnsi="Comic Sans MS"/>
        </w:rPr>
        <w:t>moire collective et du sentiment d</w:t>
      </w:r>
      <w:r w:rsidR="006F7B66" w:rsidRPr="00127853">
        <w:rPr>
          <w:rFonts w:ascii="Comic Sans MS" w:hAnsi="Comic Sans MS" w:cs="Calibri"/>
        </w:rPr>
        <w:t>’</w:t>
      </w:r>
      <w:r w:rsidR="006F7B66" w:rsidRPr="00127853">
        <w:rPr>
          <w:rFonts w:ascii="Comic Sans MS" w:hAnsi="Comic Sans MS"/>
        </w:rPr>
        <w:t>identit</w:t>
      </w:r>
      <w:r w:rsidR="006F7B66" w:rsidRPr="00127853">
        <w:rPr>
          <w:rFonts w:ascii="Comic Sans MS" w:hAnsi="Comic Sans MS" w:cs="Calibri"/>
        </w:rPr>
        <w:t>é</w:t>
      </w:r>
      <w:r w:rsidR="006F7B66" w:rsidRPr="00127853">
        <w:rPr>
          <w:rFonts w:ascii="Comic Sans MS" w:hAnsi="Comic Sans MS"/>
        </w:rPr>
        <w:t xml:space="preserve"> culturelle</w:t>
      </w:r>
      <w:r w:rsidR="006E6D6C" w:rsidRPr="00127853">
        <w:rPr>
          <w:rFonts w:ascii="Comic Sans MS" w:hAnsi="Comic Sans MS"/>
        </w:rPr>
        <w:t>,</w:t>
      </w:r>
    </w:p>
    <w:p w:rsidR="006E6D6C" w:rsidRPr="00127853" w:rsidRDefault="006E6D6C" w:rsidP="006E6D6C">
      <w:pPr>
        <w:pStyle w:val="Paragraphedeliste"/>
        <w:numPr>
          <w:ilvl w:val="0"/>
          <w:numId w:val="1"/>
        </w:numPr>
        <w:spacing w:after="0" w:line="240" w:lineRule="auto"/>
        <w:ind w:right="57"/>
        <w:rPr>
          <w:rFonts w:ascii="Comic Sans MS" w:hAnsi="Comic Sans MS"/>
        </w:rPr>
      </w:pPr>
      <w:r w:rsidRPr="00127853">
        <w:rPr>
          <w:rFonts w:ascii="Comic Sans MS" w:hAnsi="Comic Sans MS"/>
        </w:rPr>
        <w:t>De communiquer et donc d</w:t>
      </w:r>
      <w:r w:rsidRPr="00127853">
        <w:rPr>
          <w:rFonts w:ascii="Comic Sans MS" w:hAnsi="Comic Sans MS" w:cs="Calibri"/>
        </w:rPr>
        <w:t>’</w:t>
      </w:r>
      <w:r w:rsidRPr="00127853">
        <w:rPr>
          <w:rFonts w:ascii="Comic Sans MS" w:hAnsi="Comic Sans MS"/>
        </w:rPr>
        <w:t>inculquer, dès le plus jeune âge, les principes et les valeurs qui ont guidé ce choix, pour une meilleure compréhension de l</w:t>
      </w:r>
      <w:r w:rsidRPr="00127853">
        <w:rPr>
          <w:rFonts w:ascii="Comic Sans MS" w:hAnsi="Comic Sans MS" w:cs="Calibri"/>
        </w:rPr>
        <w:t>’</w:t>
      </w:r>
      <w:r w:rsidRPr="00127853">
        <w:rPr>
          <w:rFonts w:ascii="Comic Sans MS" w:hAnsi="Comic Sans MS"/>
        </w:rPr>
        <w:t xml:space="preserve">histoire </w:t>
      </w:r>
      <w:r w:rsidR="00880F5B" w:rsidRPr="00127853">
        <w:rPr>
          <w:rFonts w:ascii="Comic Sans MS" w:hAnsi="Comic Sans MS"/>
        </w:rPr>
        <w:t>de notre</w:t>
      </w:r>
      <w:r w:rsidRPr="00127853">
        <w:rPr>
          <w:rFonts w:ascii="Comic Sans MS" w:hAnsi="Comic Sans MS"/>
        </w:rPr>
        <w:t xml:space="preserve"> patrimoine</w:t>
      </w:r>
      <w:r w:rsidR="00F8238B" w:rsidRPr="00127853">
        <w:rPr>
          <w:rFonts w:ascii="Comic Sans MS" w:hAnsi="Comic Sans MS"/>
        </w:rPr>
        <w:t>.</w:t>
      </w:r>
      <w:r w:rsidRPr="00127853">
        <w:rPr>
          <w:rFonts w:ascii="Comic Sans MS" w:hAnsi="Comic Sans MS"/>
        </w:rPr>
        <w:t xml:space="preserve"> </w:t>
      </w:r>
    </w:p>
    <w:p w:rsidR="00BD322A" w:rsidRPr="00127853" w:rsidRDefault="00BD322A" w:rsidP="00F8238B">
      <w:pPr>
        <w:spacing w:after="0" w:line="240" w:lineRule="auto"/>
        <w:ind w:right="57"/>
        <w:rPr>
          <w:rFonts w:ascii="Comic Sans MS" w:hAnsi="Comic Sans MS"/>
        </w:rPr>
      </w:pPr>
    </w:p>
    <w:p w:rsidR="00BD322A" w:rsidRPr="00127853" w:rsidRDefault="00BD322A" w:rsidP="00127853">
      <w:pPr>
        <w:spacing w:after="0" w:line="240" w:lineRule="auto"/>
        <w:ind w:right="57"/>
        <w:rPr>
          <w:rFonts w:ascii="Comic Sans MS" w:hAnsi="Comic Sans MS"/>
        </w:rPr>
      </w:pPr>
      <w:r w:rsidRPr="00127853">
        <w:rPr>
          <w:rFonts w:ascii="Comic Sans MS" w:hAnsi="Comic Sans MS"/>
        </w:rPr>
        <w:t xml:space="preserve">Cette </w:t>
      </w:r>
      <w:r w:rsidR="006F7B66" w:rsidRPr="00127853">
        <w:rPr>
          <w:rFonts w:ascii="Comic Sans MS" w:hAnsi="Comic Sans MS"/>
        </w:rPr>
        <w:t xml:space="preserve">démarche patrimoniale </w:t>
      </w:r>
      <w:r w:rsidRPr="00127853">
        <w:rPr>
          <w:rFonts w:ascii="Comic Sans MS" w:hAnsi="Comic Sans MS"/>
        </w:rPr>
        <w:t>est</w:t>
      </w:r>
      <w:r w:rsidR="006F7B66" w:rsidRPr="00127853">
        <w:rPr>
          <w:rFonts w:ascii="Comic Sans MS" w:hAnsi="Comic Sans MS"/>
        </w:rPr>
        <w:t xml:space="preserve"> l</w:t>
      </w:r>
      <w:r w:rsidRPr="00127853">
        <w:rPr>
          <w:rFonts w:ascii="Comic Sans MS" w:hAnsi="Comic Sans MS" w:cs="Calibri"/>
        </w:rPr>
        <w:t>’</w:t>
      </w:r>
      <w:r w:rsidR="006F7B66" w:rsidRPr="00127853">
        <w:rPr>
          <w:rFonts w:ascii="Comic Sans MS" w:hAnsi="Comic Sans MS"/>
        </w:rPr>
        <w:t xml:space="preserve">affaire de chacun, </w:t>
      </w:r>
      <w:r w:rsidR="006F7B66" w:rsidRPr="00127853">
        <w:rPr>
          <w:rFonts w:ascii="Comic Sans MS" w:hAnsi="Comic Sans MS" w:cs="Calibri"/>
        </w:rPr>
        <w:t>à</w:t>
      </w:r>
      <w:r w:rsidR="006F7B66" w:rsidRPr="00127853">
        <w:rPr>
          <w:rFonts w:ascii="Comic Sans MS" w:hAnsi="Comic Sans MS"/>
        </w:rPr>
        <w:t xml:space="preserve"> son </w:t>
      </w:r>
      <w:r w:rsidR="006F7B66" w:rsidRPr="00127853">
        <w:rPr>
          <w:rFonts w:ascii="Comic Sans MS" w:hAnsi="Comic Sans MS" w:cs="Calibri"/>
        </w:rPr>
        <w:t>é</w:t>
      </w:r>
      <w:r w:rsidR="006F7B66" w:rsidRPr="00127853">
        <w:rPr>
          <w:rFonts w:ascii="Comic Sans MS" w:hAnsi="Comic Sans MS"/>
        </w:rPr>
        <w:t>chelon de</w:t>
      </w:r>
      <w:r w:rsidRPr="00127853">
        <w:rPr>
          <w:rFonts w:ascii="Comic Sans MS" w:hAnsi="Comic Sans MS"/>
        </w:rPr>
        <w:t xml:space="preserve"> </w:t>
      </w:r>
      <w:r w:rsidR="006F7B66" w:rsidRPr="00127853">
        <w:rPr>
          <w:rFonts w:ascii="Comic Sans MS" w:hAnsi="Comic Sans MS"/>
        </w:rPr>
        <w:t xml:space="preserve">responsabilité. </w:t>
      </w:r>
    </w:p>
    <w:p w:rsidR="00BD322A" w:rsidRPr="00127853" w:rsidRDefault="006F7B66" w:rsidP="00127853">
      <w:pPr>
        <w:spacing w:after="0" w:line="240" w:lineRule="auto"/>
        <w:ind w:right="57"/>
        <w:rPr>
          <w:rFonts w:ascii="Comic Sans MS" w:hAnsi="Comic Sans MS"/>
        </w:rPr>
      </w:pPr>
      <w:r w:rsidRPr="00127853">
        <w:rPr>
          <w:rFonts w:ascii="Comic Sans MS" w:hAnsi="Comic Sans MS"/>
        </w:rPr>
        <w:t>Etre citoyen, c</w:t>
      </w:r>
      <w:r w:rsidR="00BD322A" w:rsidRPr="00127853">
        <w:rPr>
          <w:rFonts w:ascii="Comic Sans MS" w:hAnsi="Comic Sans MS" w:cs="Calibri"/>
        </w:rPr>
        <w:t>’</w:t>
      </w:r>
      <w:r w:rsidRPr="00127853">
        <w:rPr>
          <w:rFonts w:ascii="Comic Sans MS" w:hAnsi="Comic Sans MS"/>
        </w:rPr>
        <w:t xml:space="preserve">est prendre une part active et volontaire au choix et </w:t>
      </w:r>
      <w:r w:rsidRPr="00127853">
        <w:rPr>
          <w:rFonts w:ascii="Comic Sans MS" w:hAnsi="Comic Sans MS" w:cs="Calibri"/>
        </w:rPr>
        <w:t>à</w:t>
      </w:r>
      <w:r w:rsidRPr="00127853">
        <w:rPr>
          <w:rFonts w:ascii="Comic Sans MS" w:hAnsi="Comic Sans MS"/>
        </w:rPr>
        <w:t xml:space="preserve"> la</w:t>
      </w:r>
      <w:r w:rsidR="00BD322A" w:rsidRPr="00127853">
        <w:rPr>
          <w:rFonts w:ascii="Comic Sans MS" w:hAnsi="Comic Sans MS"/>
        </w:rPr>
        <w:t xml:space="preserve"> </w:t>
      </w:r>
      <w:r w:rsidRPr="00127853">
        <w:rPr>
          <w:rFonts w:ascii="Comic Sans MS" w:hAnsi="Comic Sans MS"/>
        </w:rPr>
        <w:t xml:space="preserve">hiérarchisation des témoins objectifs de notre histoire. </w:t>
      </w:r>
    </w:p>
    <w:p w:rsidR="00F8238B" w:rsidRPr="00127853" w:rsidRDefault="00F8238B" w:rsidP="003F4AB1">
      <w:pPr>
        <w:spacing w:after="0" w:line="240" w:lineRule="auto"/>
        <w:ind w:right="57"/>
        <w:rPr>
          <w:b/>
        </w:rPr>
      </w:pPr>
    </w:p>
    <w:p w:rsidR="003F4AB1" w:rsidRPr="00127853" w:rsidRDefault="003F4AB1" w:rsidP="00F8238B">
      <w:pPr>
        <w:spacing w:after="0" w:line="240" w:lineRule="auto"/>
        <w:rPr>
          <w:rFonts w:ascii="Comic Sans MS" w:hAnsi="Comic Sans MS"/>
        </w:rPr>
      </w:pPr>
      <w:r w:rsidRPr="00127853">
        <w:rPr>
          <w:rFonts w:ascii="Comic Sans MS" w:hAnsi="Comic Sans MS"/>
        </w:rPr>
        <w:t>La meilleure compréhension de l</w:t>
      </w:r>
      <w:r w:rsidRPr="00127853">
        <w:rPr>
          <w:rFonts w:ascii="Comic Sans MS" w:hAnsi="Comic Sans MS" w:cs="Calibri"/>
        </w:rPr>
        <w:t>’</w:t>
      </w:r>
      <w:r w:rsidRPr="00127853">
        <w:rPr>
          <w:rFonts w:ascii="Comic Sans MS" w:hAnsi="Comic Sans MS"/>
        </w:rPr>
        <w:t xml:space="preserve">Histoire ne se fait-elle pas par la connaissance d’un site proche de son propre lieu de vie ? </w:t>
      </w:r>
    </w:p>
    <w:p w:rsidR="00F8238B" w:rsidRPr="00127853" w:rsidRDefault="00F8238B" w:rsidP="00F8238B">
      <w:pPr>
        <w:spacing w:after="0" w:line="240" w:lineRule="auto"/>
      </w:pPr>
    </w:p>
    <w:p w:rsidR="003F4AB1" w:rsidRPr="00127853" w:rsidRDefault="00F8238B" w:rsidP="00303DB3">
      <w:pPr>
        <w:spacing w:after="0" w:line="240" w:lineRule="auto"/>
        <w:ind w:left="57" w:right="57"/>
        <w:rPr>
          <w:rFonts w:ascii="Comic Sans MS" w:hAnsi="Comic Sans MS"/>
        </w:rPr>
      </w:pPr>
      <w:r w:rsidRPr="00127853">
        <w:rPr>
          <w:rFonts w:ascii="Comic Sans MS" w:hAnsi="Comic Sans MS"/>
        </w:rPr>
        <w:t xml:space="preserve">Diffuser à l’aide d’un </w:t>
      </w:r>
      <w:r w:rsidR="001D59FB" w:rsidRPr="00127853">
        <w:rPr>
          <w:rFonts w:ascii="Comic Sans MS" w:hAnsi="Comic Sans MS"/>
        </w:rPr>
        <w:t>dépliant</w:t>
      </w:r>
      <w:r w:rsidRPr="00127853">
        <w:rPr>
          <w:rFonts w:ascii="Comic Sans MS" w:hAnsi="Comic Sans MS"/>
        </w:rPr>
        <w:t xml:space="preserve"> ciblé </w:t>
      </w:r>
      <w:r w:rsidR="00127853" w:rsidRPr="00127853">
        <w:rPr>
          <w:rFonts w:ascii="Comic Sans MS" w:hAnsi="Comic Sans MS"/>
        </w:rPr>
        <w:t xml:space="preserve">(« flyer ») </w:t>
      </w:r>
      <w:r w:rsidRPr="00127853">
        <w:rPr>
          <w:rFonts w:ascii="Comic Sans MS" w:hAnsi="Comic Sans MS"/>
        </w:rPr>
        <w:t xml:space="preserve">une chapelle ou </w:t>
      </w:r>
      <w:proofErr w:type="spellStart"/>
      <w:r w:rsidRPr="00127853">
        <w:rPr>
          <w:rFonts w:ascii="Comic Sans MS" w:hAnsi="Comic Sans MS"/>
        </w:rPr>
        <w:t>potale</w:t>
      </w:r>
      <w:proofErr w:type="spellEnd"/>
      <w:r w:rsidRPr="00127853">
        <w:rPr>
          <w:rFonts w:ascii="Comic Sans MS" w:hAnsi="Comic Sans MS"/>
        </w:rPr>
        <w:t xml:space="preserve"> située dans l’environnement du citoyen</w:t>
      </w:r>
      <w:r w:rsidR="00F27BF1">
        <w:rPr>
          <w:rFonts w:ascii="Comic Sans MS" w:hAnsi="Comic Sans MS"/>
        </w:rPr>
        <w:t>, n’est-ce pas une bonne façon de sensibiliser les concitoyens</w:t>
      </w:r>
      <w:r w:rsidRPr="00127853">
        <w:rPr>
          <w:rFonts w:ascii="Comic Sans MS" w:hAnsi="Comic Sans MS"/>
        </w:rPr>
        <w:t>.</w:t>
      </w:r>
    </w:p>
    <w:p w:rsidR="00F8238B" w:rsidRPr="00127853" w:rsidRDefault="00F8238B" w:rsidP="00303DB3">
      <w:pPr>
        <w:spacing w:after="0" w:line="240" w:lineRule="auto"/>
        <w:ind w:left="57" w:right="57"/>
        <w:rPr>
          <w:rFonts w:ascii="Comic Sans MS" w:hAnsi="Comic Sans MS"/>
        </w:rPr>
      </w:pPr>
    </w:p>
    <w:p w:rsidR="00303DB3" w:rsidRPr="00127853" w:rsidRDefault="00F8238B" w:rsidP="00127853">
      <w:pPr>
        <w:spacing w:after="0" w:line="240" w:lineRule="auto"/>
        <w:ind w:left="57" w:right="57"/>
        <w:rPr>
          <w:rFonts w:ascii="Comic Sans MS" w:hAnsi="Comic Sans MS"/>
        </w:rPr>
      </w:pPr>
      <w:r w:rsidRPr="00127853">
        <w:rPr>
          <w:rFonts w:ascii="Comic Sans MS" w:hAnsi="Comic Sans MS"/>
        </w:rPr>
        <w:t xml:space="preserve">L’objectif est de rassembler des bénévoles proches d’une chapelle ou </w:t>
      </w:r>
      <w:proofErr w:type="spellStart"/>
      <w:r w:rsidRPr="00127853">
        <w:rPr>
          <w:rFonts w:ascii="Comic Sans MS" w:hAnsi="Comic Sans MS"/>
        </w:rPr>
        <w:t>potale</w:t>
      </w:r>
      <w:proofErr w:type="spellEnd"/>
      <w:r w:rsidRPr="00127853">
        <w:rPr>
          <w:rFonts w:ascii="Comic Sans MS" w:hAnsi="Comic Sans MS"/>
        </w:rPr>
        <w:t xml:space="preserve"> afin d’apporter une aide matérielle et humaine à notre Association afin de rénover un bien qui est situé dans leur environnement proche.</w:t>
      </w:r>
    </w:p>
    <w:p w:rsidR="00127853" w:rsidRPr="00127853" w:rsidRDefault="00127853" w:rsidP="00127853">
      <w:pPr>
        <w:spacing w:after="0" w:line="240" w:lineRule="auto"/>
        <w:ind w:left="57" w:right="57"/>
        <w:rPr>
          <w:rFonts w:ascii="Comic Sans MS" w:hAnsi="Comic Sans MS"/>
        </w:rPr>
      </w:pPr>
    </w:p>
    <w:p w:rsidR="007E383D" w:rsidRPr="00127853" w:rsidRDefault="007C5AE7" w:rsidP="00303DB3">
      <w:pPr>
        <w:spacing w:after="0" w:line="240" w:lineRule="auto"/>
        <w:ind w:left="57" w:right="57"/>
        <w:rPr>
          <w:rFonts w:ascii="Comic Sans MS" w:hAnsi="Comic Sans MS"/>
        </w:rPr>
      </w:pPr>
      <w:r w:rsidRPr="00127853">
        <w:rPr>
          <w:rFonts w:ascii="Comic Sans MS" w:hAnsi="Comic Sans MS"/>
        </w:rPr>
        <w:t>Il est essentiel de créer un site sur le Web afin de diffuser et archiver des documents, photos, articles… et de présenter le calendrier des activités proposées par l’Association</w:t>
      </w:r>
      <w:r w:rsidR="007E383D" w:rsidRPr="00127853">
        <w:rPr>
          <w:rFonts w:ascii="Comic Sans MS" w:hAnsi="Comic Sans MS"/>
        </w:rPr>
        <w:t>.</w:t>
      </w:r>
    </w:p>
    <w:p w:rsidR="007E383D" w:rsidRPr="00127853" w:rsidRDefault="007E383D" w:rsidP="00303DB3">
      <w:pPr>
        <w:spacing w:after="0" w:line="240" w:lineRule="auto"/>
        <w:ind w:left="57" w:right="57"/>
        <w:rPr>
          <w:rFonts w:ascii="Comic Sans MS" w:hAnsi="Comic Sans MS"/>
        </w:rPr>
      </w:pPr>
    </w:p>
    <w:p w:rsidR="007E383D" w:rsidRPr="00127853" w:rsidRDefault="00127853" w:rsidP="007E383D">
      <w:pPr>
        <w:spacing w:after="0" w:line="240" w:lineRule="auto"/>
        <w:ind w:left="57" w:right="57"/>
        <w:rPr>
          <w:rFonts w:ascii="Comic Sans MS" w:hAnsi="Comic Sans MS"/>
        </w:rPr>
      </w:pPr>
      <w:r w:rsidRPr="00127853">
        <w:rPr>
          <w:rFonts w:ascii="Comic Sans MS" w:hAnsi="Comic Sans MS"/>
        </w:rPr>
        <w:t>Ce site présente</w:t>
      </w:r>
      <w:r w:rsidR="007E383D" w:rsidRPr="00127853">
        <w:rPr>
          <w:rFonts w:ascii="Comic Sans MS" w:hAnsi="Comic Sans MS"/>
        </w:rPr>
        <w:t xml:space="preserve"> </w:t>
      </w:r>
    </w:p>
    <w:p w:rsidR="007E383D" w:rsidRPr="00127853" w:rsidRDefault="007E383D" w:rsidP="007E383D">
      <w:pPr>
        <w:pStyle w:val="Paragraphedeliste"/>
        <w:numPr>
          <w:ilvl w:val="0"/>
          <w:numId w:val="4"/>
        </w:numPr>
        <w:spacing w:after="0" w:line="240" w:lineRule="auto"/>
        <w:ind w:right="57"/>
        <w:rPr>
          <w:rFonts w:ascii="Comic Sans MS" w:hAnsi="Comic Sans MS"/>
        </w:rPr>
      </w:pPr>
      <w:r w:rsidRPr="00127853">
        <w:rPr>
          <w:rFonts w:ascii="Comic Sans MS" w:hAnsi="Comic Sans MS"/>
        </w:rPr>
        <w:t xml:space="preserve">synthétiquement un inventaire de toutes les chapelles et </w:t>
      </w:r>
      <w:proofErr w:type="spellStart"/>
      <w:r w:rsidRPr="00127853">
        <w:rPr>
          <w:rFonts w:ascii="Comic Sans MS" w:hAnsi="Comic Sans MS"/>
        </w:rPr>
        <w:t>potales</w:t>
      </w:r>
      <w:proofErr w:type="spellEnd"/>
      <w:r w:rsidRPr="00127853">
        <w:rPr>
          <w:rFonts w:ascii="Comic Sans MS" w:hAnsi="Comic Sans MS"/>
        </w:rPr>
        <w:t xml:space="preserve"> (privées et publiques) qui sont érigées sur le territoire de </w:t>
      </w:r>
      <w:proofErr w:type="spellStart"/>
      <w:r w:rsidRPr="00127853">
        <w:rPr>
          <w:rFonts w:ascii="Comic Sans MS" w:hAnsi="Comic Sans MS"/>
        </w:rPr>
        <w:t>Chastre</w:t>
      </w:r>
      <w:proofErr w:type="spellEnd"/>
      <w:r w:rsidRPr="00127853">
        <w:rPr>
          <w:rFonts w:ascii="Comic Sans MS" w:hAnsi="Comic Sans MS"/>
        </w:rPr>
        <w:t xml:space="preserve">, </w:t>
      </w:r>
    </w:p>
    <w:p w:rsidR="007C5AE7" w:rsidRPr="00127853" w:rsidRDefault="007E383D" w:rsidP="007E383D">
      <w:pPr>
        <w:pStyle w:val="Paragraphedeliste"/>
        <w:numPr>
          <w:ilvl w:val="0"/>
          <w:numId w:val="4"/>
        </w:numPr>
        <w:spacing w:after="0" w:line="240" w:lineRule="auto"/>
        <w:ind w:right="57"/>
        <w:rPr>
          <w:rFonts w:ascii="Comic Sans MS" w:hAnsi="Comic Sans MS"/>
        </w:rPr>
      </w:pPr>
      <w:r w:rsidRPr="00127853">
        <w:rPr>
          <w:rFonts w:ascii="Comic Sans MS" w:hAnsi="Comic Sans MS"/>
        </w:rPr>
        <w:t xml:space="preserve">pour chaque chapelle ou </w:t>
      </w:r>
      <w:proofErr w:type="spellStart"/>
      <w:r w:rsidRPr="00127853">
        <w:rPr>
          <w:rFonts w:ascii="Comic Sans MS" w:hAnsi="Comic Sans MS"/>
        </w:rPr>
        <w:t>potale</w:t>
      </w:r>
      <w:proofErr w:type="spellEnd"/>
      <w:r w:rsidRPr="00127853">
        <w:rPr>
          <w:rFonts w:ascii="Comic Sans MS" w:hAnsi="Comic Sans MS"/>
        </w:rPr>
        <w:t>, une</w:t>
      </w:r>
      <w:r w:rsidR="00127853" w:rsidRPr="00127853">
        <w:rPr>
          <w:rFonts w:ascii="Comic Sans MS" w:hAnsi="Comic Sans MS"/>
        </w:rPr>
        <w:t xml:space="preserve"> fiche d’identité qui contient</w:t>
      </w:r>
      <w:r w:rsidRPr="00127853">
        <w:rPr>
          <w:rFonts w:ascii="Comic Sans MS" w:hAnsi="Comic Sans MS"/>
        </w:rPr>
        <w:t xml:space="preserve"> son adresse, son propriétaire, son historique, une brève description du bien et diverses photos retraçant l’évolution du bien dans le temps.</w:t>
      </w:r>
    </w:p>
    <w:p w:rsidR="003F4AB1" w:rsidRPr="00127853" w:rsidRDefault="003F4AB1" w:rsidP="00127853">
      <w:pPr>
        <w:spacing w:after="0" w:line="240" w:lineRule="auto"/>
        <w:ind w:right="57"/>
        <w:rPr>
          <w:b/>
        </w:rPr>
      </w:pPr>
    </w:p>
    <w:p w:rsidR="00567A97" w:rsidRPr="00127853" w:rsidRDefault="00567A97" w:rsidP="00303DB3">
      <w:pPr>
        <w:spacing w:after="0" w:line="240" w:lineRule="auto"/>
        <w:ind w:left="57" w:right="57"/>
        <w:rPr>
          <w:b/>
        </w:rPr>
      </w:pPr>
    </w:p>
    <w:p w:rsidR="00876EBB" w:rsidRPr="00127853" w:rsidRDefault="00A113AD" w:rsidP="00A113AD">
      <w:pPr>
        <w:spacing w:after="0" w:line="240" w:lineRule="auto"/>
        <w:rPr>
          <w:rFonts w:ascii="Comic Sans MS" w:hAnsi="Comic Sans MS"/>
        </w:rPr>
      </w:pPr>
      <w:r w:rsidRPr="00127853">
        <w:rPr>
          <w:rFonts w:ascii="Comic Sans MS" w:hAnsi="Comic Sans MS"/>
        </w:rPr>
        <w:t>En conclusion, l</w:t>
      </w:r>
      <w:r w:rsidR="00567A97" w:rsidRPr="00127853">
        <w:rPr>
          <w:rFonts w:ascii="Comic Sans MS" w:hAnsi="Comic Sans MS"/>
        </w:rPr>
        <w:t xml:space="preserve">’Association </w:t>
      </w:r>
      <w:r w:rsidR="00876EBB" w:rsidRPr="00127853">
        <w:rPr>
          <w:rFonts w:ascii="Comic Sans MS" w:hAnsi="Comic Sans MS"/>
        </w:rPr>
        <w:t xml:space="preserve">de fait </w:t>
      </w:r>
      <w:r w:rsidRPr="00127853">
        <w:rPr>
          <w:rFonts w:ascii="Comic Sans MS" w:hAnsi="Comic Sans MS"/>
        </w:rPr>
        <w:t xml:space="preserve">« Pour la Sauvegarde des </w:t>
      </w:r>
      <w:proofErr w:type="spellStart"/>
      <w:r w:rsidRPr="00127853">
        <w:rPr>
          <w:rFonts w:ascii="Comic Sans MS" w:hAnsi="Comic Sans MS"/>
        </w:rPr>
        <w:t>CHApelles</w:t>
      </w:r>
      <w:proofErr w:type="spellEnd"/>
      <w:r w:rsidRPr="00127853">
        <w:rPr>
          <w:rFonts w:ascii="Comic Sans MS" w:hAnsi="Comic Sans MS"/>
        </w:rPr>
        <w:t xml:space="preserve"> et </w:t>
      </w:r>
      <w:proofErr w:type="spellStart"/>
      <w:r w:rsidRPr="00127853">
        <w:rPr>
          <w:rFonts w:ascii="Comic Sans MS" w:hAnsi="Comic Sans MS"/>
        </w:rPr>
        <w:t>POtales</w:t>
      </w:r>
      <w:proofErr w:type="spellEnd"/>
      <w:r w:rsidRPr="00127853">
        <w:rPr>
          <w:rFonts w:ascii="Comic Sans MS" w:hAnsi="Comic Sans MS"/>
        </w:rPr>
        <w:t xml:space="preserve"> de </w:t>
      </w:r>
      <w:proofErr w:type="spellStart"/>
      <w:r w:rsidRPr="00127853">
        <w:rPr>
          <w:rFonts w:ascii="Comic Sans MS" w:hAnsi="Comic Sans MS"/>
        </w:rPr>
        <w:t>CHAstre</w:t>
      </w:r>
      <w:proofErr w:type="spellEnd"/>
      <w:r w:rsidRPr="00127853">
        <w:rPr>
          <w:rFonts w:ascii="Comic Sans MS" w:hAnsi="Comic Sans MS"/>
        </w:rPr>
        <w:t xml:space="preserve"> » dénommée CHAPOCHA </w:t>
      </w:r>
      <w:r w:rsidR="00876EBB" w:rsidRPr="00127853">
        <w:rPr>
          <w:rFonts w:ascii="Comic Sans MS" w:hAnsi="Comic Sans MS"/>
        </w:rPr>
        <w:t xml:space="preserve">via sa convention avec la commune de </w:t>
      </w:r>
      <w:proofErr w:type="spellStart"/>
      <w:r w:rsidR="00876EBB" w:rsidRPr="00127853">
        <w:rPr>
          <w:rFonts w:ascii="Comic Sans MS" w:hAnsi="Comic Sans MS"/>
        </w:rPr>
        <w:t>Chastre</w:t>
      </w:r>
      <w:proofErr w:type="spellEnd"/>
      <w:r w:rsidR="00876EBB" w:rsidRPr="00127853">
        <w:rPr>
          <w:rFonts w:ascii="Comic Sans MS" w:hAnsi="Comic Sans MS"/>
        </w:rPr>
        <w:t xml:space="preserve"> </w:t>
      </w:r>
      <w:r w:rsidR="00567A97" w:rsidRPr="00127853">
        <w:rPr>
          <w:rFonts w:ascii="Comic Sans MS" w:hAnsi="Comic Sans MS"/>
        </w:rPr>
        <w:t xml:space="preserve">a pour objectif </w:t>
      </w:r>
    </w:p>
    <w:p w:rsidR="00876EBB" w:rsidRPr="00127853" w:rsidRDefault="00876EBB" w:rsidP="00A113AD">
      <w:pPr>
        <w:spacing w:after="0" w:line="240" w:lineRule="auto"/>
        <w:rPr>
          <w:rFonts w:ascii="Comic Sans MS" w:hAnsi="Comic Sans MS"/>
        </w:rPr>
      </w:pPr>
    </w:p>
    <w:p w:rsidR="00876EBB" w:rsidRPr="00127853" w:rsidRDefault="00876EBB" w:rsidP="00876EBB">
      <w:pPr>
        <w:pStyle w:val="Paragraphedeliste"/>
        <w:numPr>
          <w:ilvl w:val="0"/>
          <w:numId w:val="3"/>
        </w:numPr>
        <w:spacing w:after="0" w:line="240" w:lineRule="auto"/>
        <w:rPr>
          <w:rFonts w:ascii="Comic Sans MS" w:hAnsi="Comic Sans MS"/>
        </w:rPr>
      </w:pPr>
      <w:r w:rsidRPr="00127853">
        <w:rPr>
          <w:rFonts w:ascii="Comic Sans MS" w:hAnsi="Comic Sans MS"/>
        </w:rPr>
        <w:t xml:space="preserve">de tenir à jour un inventaire des chapelles et </w:t>
      </w:r>
      <w:proofErr w:type="spellStart"/>
      <w:r w:rsidRPr="00127853">
        <w:rPr>
          <w:rFonts w:ascii="Comic Sans MS" w:hAnsi="Comic Sans MS"/>
        </w:rPr>
        <w:t>potales</w:t>
      </w:r>
      <w:proofErr w:type="spellEnd"/>
      <w:r w:rsidRPr="00127853">
        <w:rPr>
          <w:rFonts w:ascii="Comic Sans MS" w:hAnsi="Comic Sans MS"/>
        </w:rPr>
        <w:t xml:space="preserve"> des 7 communes de </w:t>
      </w:r>
      <w:proofErr w:type="spellStart"/>
      <w:r w:rsidRPr="00127853">
        <w:rPr>
          <w:rFonts w:ascii="Comic Sans MS" w:hAnsi="Comic Sans MS"/>
        </w:rPr>
        <w:t>Chastre</w:t>
      </w:r>
      <w:proofErr w:type="spellEnd"/>
      <w:r w:rsidRPr="00127853">
        <w:rPr>
          <w:rFonts w:ascii="Comic Sans MS" w:hAnsi="Comic Sans MS"/>
        </w:rPr>
        <w:t>,</w:t>
      </w:r>
    </w:p>
    <w:p w:rsidR="00876EBB" w:rsidRPr="00127853" w:rsidRDefault="00876EBB" w:rsidP="00876EBB">
      <w:pPr>
        <w:pStyle w:val="Paragraphedeliste"/>
        <w:numPr>
          <w:ilvl w:val="0"/>
          <w:numId w:val="3"/>
        </w:numPr>
        <w:spacing w:after="0" w:line="240" w:lineRule="auto"/>
        <w:rPr>
          <w:rFonts w:ascii="Comic Sans MS" w:hAnsi="Comic Sans MS" w:cs="Arial"/>
        </w:rPr>
      </w:pPr>
      <w:r w:rsidRPr="00127853">
        <w:rPr>
          <w:rFonts w:ascii="Comic Sans MS" w:hAnsi="Comic Sans MS" w:cs="Arial"/>
        </w:rPr>
        <w:t xml:space="preserve">de convaincre tout propriétaire afin de maintenir son bien patrimonial en bon état (notamment sa structure, sa toiture, ses façades, ses matériaux et ses décorations intérieures) ainsi que les lieux et alentours en bon état de propreté, </w:t>
      </w:r>
    </w:p>
    <w:p w:rsidR="00876EBB" w:rsidRPr="00127853" w:rsidRDefault="00876EBB" w:rsidP="00876EBB">
      <w:pPr>
        <w:pStyle w:val="Paragraphedeliste"/>
        <w:numPr>
          <w:ilvl w:val="0"/>
          <w:numId w:val="3"/>
        </w:numPr>
        <w:spacing w:after="0" w:line="240" w:lineRule="auto"/>
        <w:rPr>
          <w:rFonts w:ascii="Comic Sans MS" w:hAnsi="Comic Sans MS" w:cs="Arial"/>
        </w:rPr>
      </w:pPr>
      <w:r w:rsidRPr="00127853">
        <w:rPr>
          <w:rFonts w:ascii="Comic Sans MS" w:hAnsi="Comic Sans MS" w:cs="Arial"/>
        </w:rPr>
        <w:t>de s’engager à apporter son aide, en collaboration étroite avec le propriétaire, à la recherche de devis, au suivi des travaux et en main d’œuvre pour les petits travaux de rénovation et de maintenance intérieure et extérieure dans la mesure de ses moyens,</w:t>
      </w:r>
    </w:p>
    <w:p w:rsidR="00876EBB" w:rsidRPr="00127853" w:rsidRDefault="00876EBB" w:rsidP="00876EBB">
      <w:pPr>
        <w:pStyle w:val="Paragraphedeliste"/>
        <w:numPr>
          <w:ilvl w:val="0"/>
          <w:numId w:val="3"/>
        </w:numPr>
        <w:spacing w:after="0" w:line="240" w:lineRule="auto"/>
        <w:rPr>
          <w:rFonts w:ascii="Comic Sans MS" w:hAnsi="Comic Sans MS"/>
        </w:rPr>
      </w:pPr>
      <w:r w:rsidRPr="00127853">
        <w:rPr>
          <w:rFonts w:ascii="Comic Sans MS" w:hAnsi="Comic Sans MS"/>
        </w:rPr>
        <w:t>de rechercher des personnes dans les environs du bien à rénover pour effectuer de petits travaux (nettoyage, peinture, décoration, ..),</w:t>
      </w:r>
    </w:p>
    <w:p w:rsidR="00876EBB" w:rsidRPr="00127853" w:rsidRDefault="00876EBB" w:rsidP="00876EBB">
      <w:pPr>
        <w:pStyle w:val="Paragraphedeliste"/>
        <w:numPr>
          <w:ilvl w:val="0"/>
          <w:numId w:val="3"/>
        </w:numPr>
        <w:spacing w:after="0" w:line="240" w:lineRule="auto"/>
        <w:rPr>
          <w:rFonts w:ascii="Comic Sans MS" w:hAnsi="Comic Sans MS"/>
        </w:rPr>
      </w:pPr>
      <w:r w:rsidRPr="00127853">
        <w:rPr>
          <w:rFonts w:ascii="Comic Sans MS" w:hAnsi="Comic Sans MS"/>
        </w:rPr>
        <w:t>de sensibiliser, diffuser et communiquer tel que défini en détails ci-dessus.</w:t>
      </w:r>
    </w:p>
    <w:p w:rsidR="00876EBB" w:rsidRDefault="00876EBB" w:rsidP="00A113AD">
      <w:pPr>
        <w:spacing w:after="0" w:line="240" w:lineRule="auto"/>
        <w:rPr>
          <w:rFonts w:ascii="Comic Sans MS" w:hAnsi="Comic Sans MS"/>
        </w:rPr>
      </w:pPr>
    </w:p>
    <w:p w:rsidR="00127853" w:rsidRDefault="00127853" w:rsidP="00A113AD">
      <w:pPr>
        <w:spacing w:after="0" w:line="240" w:lineRule="auto"/>
        <w:rPr>
          <w:rFonts w:ascii="Comic Sans MS" w:hAnsi="Comic Sans MS"/>
        </w:rPr>
      </w:pPr>
    </w:p>
    <w:p w:rsidR="00127853" w:rsidRDefault="00127853" w:rsidP="00A113AD">
      <w:pPr>
        <w:spacing w:after="0" w:line="240" w:lineRule="auto"/>
        <w:rPr>
          <w:rFonts w:ascii="Comic Sans MS" w:hAnsi="Comic Sans MS"/>
        </w:rPr>
      </w:pPr>
      <w:r>
        <w:rPr>
          <w:rFonts w:ascii="Comic Sans MS" w:hAnsi="Comic Sans MS"/>
        </w:rPr>
        <w:t xml:space="preserve">Nous vous </w:t>
      </w:r>
      <w:r w:rsidR="00F27BF1">
        <w:rPr>
          <w:rFonts w:ascii="Comic Sans MS" w:hAnsi="Comic Sans MS"/>
        </w:rPr>
        <w:t>proposons</w:t>
      </w:r>
      <w:r>
        <w:rPr>
          <w:rFonts w:ascii="Comic Sans MS" w:hAnsi="Comic Sans MS"/>
        </w:rPr>
        <w:t xml:space="preserve"> donc de</w:t>
      </w:r>
      <w:r w:rsidR="00DA797B">
        <w:rPr>
          <w:rFonts w:ascii="Comic Sans MS" w:hAnsi="Comic Sans MS"/>
        </w:rPr>
        <w:t xml:space="preserve"> parcourir ce site </w:t>
      </w:r>
      <w:r w:rsidR="00DA797B" w:rsidRPr="00DA797B">
        <w:rPr>
          <w:rFonts w:ascii="Comic Sans MS" w:hAnsi="Comic Sans MS"/>
          <w:b/>
          <w:color w:val="7030A0"/>
        </w:rPr>
        <w:t>https://chapocha.com</w:t>
      </w:r>
      <w:r w:rsidRPr="00DA797B">
        <w:rPr>
          <w:rFonts w:ascii="Comic Sans MS" w:hAnsi="Comic Sans MS"/>
          <w:color w:val="7030A0"/>
        </w:rPr>
        <w:t xml:space="preserve"> </w:t>
      </w:r>
      <w:r>
        <w:rPr>
          <w:rFonts w:ascii="Comic Sans MS" w:hAnsi="Comic Sans MS"/>
        </w:rPr>
        <w:t xml:space="preserve">en toute </w:t>
      </w:r>
      <w:r w:rsidR="00F27BF1">
        <w:rPr>
          <w:rFonts w:ascii="Comic Sans MS" w:hAnsi="Comic Sans MS"/>
        </w:rPr>
        <w:t xml:space="preserve">décontraction </w:t>
      </w:r>
      <w:r>
        <w:rPr>
          <w:rFonts w:ascii="Comic Sans MS" w:hAnsi="Comic Sans MS"/>
        </w:rPr>
        <w:t xml:space="preserve"> et de trouver des renseignements qui vous donneront envie de faire la démarche de </w:t>
      </w:r>
      <w:r w:rsidR="00F0004B">
        <w:rPr>
          <w:rFonts w:ascii="Comic Sans MS" w:hAnsi="Comic Sans MS"/>
        </w:rPr>
        <w:t>visiter c</w:t>
      </w:r>
      <w:r>
        <w:rPr>
          <w:rFonts w:ascii="Comic Sans MS" w:hAnsi="Comic Sans MS"/>
        </w:rPr>
        <w:t xml:space="preserve">es chapelles et </w:t>
      </w:r>
      <w:proofErr w:type="spellStart"/>
      <w:r>
        <w:rPr>
          <w:rFonts w:ascii="Comic Sans MS" w:hAnsi="Comic Sans MS"/>
        </w:rPr>
        <w:t>potales</w:t>
      </w:r>
      <w:proofErr w:type="spellEnd"/>
      <w:r>
        <w:rPr>
          <w:rFonts w:ascii="Comic Sans MS" w:hAnsi="Comic Sans MS"/>
        </w:rPr>
        <w:t xml:space="preserve"> faisant partie de notre patrimoine communal</w:t>
      </w:r>
      <w:r w:rsidR="00F0004B">
        <w:rPr>
          <w:rFonts w:ascii="Comic Sans MS" w:hAnsi="Comic Sans MS"/>
        </w:rPr>
        <w:t xml:space="preserve"> et</w:t>
      </w:r>
      <w:r>
        <w:rPr>
          <w:rFonts w:ascii="Comic Sans MS" w:hAnsi="Comic Sans MS"/>
        </w:rPr>
        <w:t xml:space="preserve"> à pr</w:t>
      </w:r>
      <w:bookmarkStart w:id="0" w:name="_GoBack"/>
      <w:bookmarkEnd w:id="0"/>
      <w:r>
        <w:rPr>
          <w:rFonts w:ascii="Comic Sans MS" w:hAnsi="Comic Sans MS"/>
        </w:rPr>
        <w:t>éserver</w:t>
      </w:r>
      <w:r w:rsidR="00F0004B">
        <w:rPr>
          <w:rFonts w:ascii="Comic Sans MS" w:hAnsi="Comic Sans MS"/>
        </w:rPr>
        <w:t xml:space="preserve"> coûte que coû</w:t>
      </w:r>
      <w:r>
        <w:rPr>
          <w:rFonts w:ascii="Comic Sans MS" w:hAnsi="Comic Sans MS"/>
        </w:rPr>
        <w:t>te.</w:t>
      </w:r>
    </w:p>
    <w:p w:rsidR="00F0004B" w:rsidRDefault="00F0004B" w:rsidP="00A113AD">
      <w:pPr>
        <w:spacing w:after="0" w:line="240" w:lineRule="auto"/>
        <w:rPr>
          <w:rFonts w:ascii="Comic Sans MS" w:hAnsi="Comic Sans MS"/>
        </w:rPr>
      </w:pPr>
    </w:p>
    <w:p w:rsidR="00F0004B" w:rsidRDefault="00F0004B" w:rsidP="00A113AD">
      <w:pPr>
        <w:spacing w:after="0" w:line="240" w:lineRule="auto"/>
        <w:rPr>
          <w:rFonts w:ascii="Comic Sans MS" w:hAnsi="Comic Sans MS"/>
        </w:rPr>
      </w:pPr>
      <w:r>
        <w:rPr>
          <w:rFonts w:ascii="Comic Sans MS" w:hAnsi="Comic Sans MS"/>
        </w:rPr>
        <w:t>Bonne lecture,</w:t>
      </w:r>
    </w:p>
    <w:p w:rsidR="00F0004B" w:rsidRDefault="00F0004B" w:rsidP="00A113AD">
      <w:pPr>
        <w:spacing w:after="0" w:line="240" w:lineRule="auto"/>
        <w:rPr>
          <w:rFonts w:ascii="Comic Sans MS" w:hAnsi="Comic Sans MS"/>
        </w:rPr>
      </w:pPr>
    </w:p>
    <w:p w:rsidR="00F0004B" w:rsidRDefault="00F0004B" w:rsidP="00A113AD">
      <w:pPr>
        <w:spacing w:after="0" w:line="240" w:lineRule="auto"/>
        <w:rPr>
          <w:rFonts w:ascii="Comic Sans MS" w:hAnsi="Comic Sans MS"/>
        </w:rPr>
      </w:pPr>
      <w:r>
        <w:rPr>
          <w:rFonts w:ascii="Comic Sans MS" w:hAnsi="Comic Sans MS"/>
        </w:rPr>
        <w:t xml:space="preserve">Eric DAMMAN </w:t>
      </w:r>
      <w:r w:rsidR="00F27BF1">
        <w:rPr>
          <w:rFonts w:ascii="Comic Sans MS" w:hAnsi="Comic Sans MS"/>
        </w:rPr>
        <w:t>– Responsable CHAPOCHA</w:t>
      </w:r>
    </w:p>
    <w:p w:rsidR="00127853" w:rsidRDefault="00127853" w:rsidP="00A113AD">
      <w:pPr>
        <w:spacing w:after="0" w:line="240" w:lineRule="auto"/>
        <w:rPr>
          <w:rFonts w:ascii="Comic Sans MS" w:hAnsi="Comic Sans MS"/>
        </w:rPr>
      </w:pPr>
    </w:p>
    <w:p w:rsidR="00127853" w:rsidRPr="00127853" w:rsidRDefault="00127853" w:rsidP="00A113AD">
      <w:pPr>
        <w:spacing w:after="0" w:line="240" w:lineRule="auto"/>
        <w:rPr>
          <w:rFonts w:ascii="Comic Sans MS" w:hAnsi="Comic Sans MS"/>
        </w:rPr>
      </w:pPr>
    </w:p>
    <w:sectPr w:rsidR="00127853" w:rsidRPr="00127853">
      <w:headerReference w:type="even" r:id="rId7"/>
      <w:headerReference w:type="default" r:id="rId8"/>
      <w:footerReference w:type="even" r:id="rId9"/>
      <w:footerReference w:type="default" r:id="rId10"/>
      <w:headerReference w:type="first" r:id="rId11"/>
      <w:footerReference w:type="first" r:id="rId12"/>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F0369" w:rsidRDefault="000F0369" w:rsidP="00F27BF1">
      <w:pPr>
        <w:spacing w:after="0" w:line="240" w:lineRule="auto"/>
      </w:pPr>
      <w:r>
        <w:separator/>
      </w:r>
    </w:p>
  </w:endnote>
  <w:endnote w:type="continuationSeparator" w:id="0">
    <w:p w:rsidR="000F0369" w:rsidRDefault="000F0369" w:rsidP="00F27BF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omic Sans MS">
    <w:panose1 w:val="030F0702030302020204"/>
    <w:charset w:val="00"/>
    <w:family w:val="script"/>
    <w:pitch w:val="variable"/>
    <w:sig w:usb0="00000287" w:usb1="40000013" w:usb2="00000000" w:usb3="00000000" w:csb0="000000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27BF1" w:rsidRDefault="00F27BF1">
    <w:pPr>
      <w:pStyle w:val="Pieddepage"/>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27BF1" w:rsidRDefault="00F27BF1">
    <w:pPr>
      <w:pStyle w:val="Pieddepage"/>
      <w:jc w:val="center"/>
      <w:rPr>
        <w:caps/>
        <w:color w:val="5B9BD5" w:themeColor="accent1"/>
      </w:rPr>
    </w:pPr>
    <w:r>
      <w:rPr>
        <w:caps/>
        <w:color w:val="5B9BD5" w:themeColor="accent1"/>
      </w:rPr>
      <w:t xml:space="preserve">association chapocha – l’association                                                                   page </w:t>
    </w:r>
    <w:r>
      <w:rPr>
        <w:caps/>
        <w:color w:val="5B9BD5" w:themeColor="accent1"/>
      </w:rPr>
      <w:fldChar w:fldCharType="begin"/>
    </w:r>
    <w:r>
      <w:rPr>
        <w:caps/>
        <w:color w:val="5B9BD5" w:themeColor="accent1"/>
      </w:rPr>
      <w:instrText>PAGE   \* MERGEFORMAT</w:instrText>
    </w:r>
    <w:r>
      <w:rPr>
        <w:caps/>
        <w:color w:val="5B9BD5" w:themeColor="accent1"/>
      </w:rPr>
      <w:fldChar w:fldCharType="separate"/>
    </w:r>
    <w:r w:rsidR="00DA797B">
      <w:rPr>
        <w:caps/>
        <w:noProof/>
        <w:color w:val="5B9BD5" w:themeColor="accent1"/>
      </w:rPr>
      <w:t>2</w:t>
    </w:r>
    <w:r>
      <w:rPr>
        <w:caps/>
        <w:color w:val="5B9BD5" w:themeColor="accent1"/>
      </w:rPr>
      <w:fldChar w:fldCharType="end"/>
    </w:r>
  </w:p>
  <w:p w:rsidR="00F27BF1" w:rsidRDefault="00F27BF1">
    <w:pPr>
      <w:pStyle w:val="Pieddepage"/>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27BF1" w:rsidRDefault="00F27BF1">
    <w:pPr>
      <w:pStyle w:val="Pieddepag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F0369" w:rsidRDefault="000F0369" w:rsidP="00F27BF1">
      <w:pPr>
        <w:spacing w:after="0" w:line="240" w:lineRule="auto"/>
      </w:pPr>
      <w:r>
        <w:separator/>
      </w:r>
    </w:p>
  </w:footnote>
  <w:footnote w:type="continuationSeparator" w:id="0">
    <w:p w:rsidR="000F0369" w:rsidRDefault="000F0369" w:rsidP="00F27BF1">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27BF1" w:rsidRDefault="00F27BF1">
    <w:pPr>
      <w:pStyle w:val="En-tte"/>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27BF1" w:rsidRDefault="00F27BF1">
    <w:pPr>
      <w:pStyle w:val="En-tte"/>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27BF1" w:rsidRDefault="00F27BF1">
    <w:pPr>
      <w:pStyle w:val="En-tte"/>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39C708A"/>
    <w:multiLevelType w:val="hybridMultilevel"/>
    <w:tmpl w:val="77A68C68"/>
    <w:lvl w:ilvl="0" w:tplc="040C000F">
      <w:start w:val="1"/>
      <w:numFmt w:val="decimal"/>
      <w:lvlText w:val="%1."/>
      <w:lvlJc w:val="left"/>
      <w:pPr>
        <w:ind w:left="777" w:hanging="360"/>
      </w:pPr>
    </w:lvl>
    <w:lvl w:ilvl="1" w:tplc="040C0019" w:tentative="1">
      <w:start w:val="1"/>
      <w:numFmt w:val="lowerLetter"/>
      <w:lvlText w:val="%2."/>
      <w:lvlJc w:val="left"/>
      <w:pPr>
        <w:ind w:left="1497" w:hanging="360"/>
      </w:pPr>
    </w:lvl>
    <w:lvl w:ilvl="2" w:tplc="040C001B" w:tentative="1">
      <w:start w:val="1"/>
      <w:numFmt w:val="lowerRoman"/>
      <w:lvlText w:val="%3."/>
      <w:lvlJc w:val="right"/>
      <w:pPr>
        <w:ind w:left="2217" w:hanging="180"/>
      </w:pPr>
    </w:lvl>
    <w:lvl w:ilvl="3" w:tplc="040C000F" w:tentative="1">
      <w:start w:val="1"/>
      <w:numFmt w:val="decimal"/>
      <w:lvlText w:val="%4."/>
      <w:lvlJc w:val="left"/>
      <w:pPr>
        <w:ind w:left="2937" w:hanging="360"/>
      </w:pPr>
    </w:lvl>
    <w:lvl w:ilvl="4" w:tplc="040C0019" w:tentative="1">
      <w:start w:val="1"/>
      <w:numFmt w:val="lowerLetter"/>
      <w:lvlText w:val="%5."/>
      <w:lvlJc w:val="left"/>
      <w:pPr>
        <w:ind w:left="3657" w:hanging="360"/>
      </w:pPr>
    </w:lvl>
    <w:lvl w:ilvl="5" w:tplc="040C001B" w:tentative="1">
      <w:start w:val="1"/>
      <w:numFmt w:val="lowerRoman"/>
      <w:lvlText w:val="%6."/>
      <w:lvlJc w:val="right"/>
      <w:pPr>
        <w:ind w:left="4377" w:hanging="180"/>
      </w:pPr>
    </w:lvl>
    <w:lvl w:ilvl="6" w:tplc="040C000F" w:tentative="1">
      <w:start w:val="1"/>
      <w:numFmt w:val="decimal"/>
      <w:lvlText w:val="%7."/>
      <w:lvlJc w:val="left"/>
      <w:pPr>
        <w:ind w:left="5097" w:hanging="360"/>
      </w:pPr>
    </w:lvl>
    <w:lvl w:ilvl="7" w:tplc="040C0019" w:tentative="1">
      <w:start w:val="1"/>
      <w:numFmt w:val="lowerLetter"/>
      <w:lvlText w:val="%8."/>
      <w:lvlJc w:val="left"/>
      <w:pPr>
        <w:ind w:left="5817" w:hanging="360"/>
      </w:pPr>
    </w:lvl>
    <w:lvl w:ilvl="8" w:tplc="040C001B" w:tentative="1">
      <w:start w:val="1"/>
      <w:numFmt w:val="lowerRoman"/>
      <w:lvlText w:val="%9."/>
      <w:lvlJc w:val="right"/>
      <w:pPr>
        <w:ind w:left="6537" w:hanging="180"/>
      </w:pPr>
    </w:lvl>
  </w:abstractNum>
  <w:abstractNum w:abstractNumId="1" w15:restartNumberingAfterBreak="0">
    <w:nsid w:val="1C2F7EFF"/>
    <w:multiLevelType w:val="hybridMultilevel"/>
    <w:tmpl w:val="9732E708"/>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 w15:restartNumberingAfterBreak="0">
    <w:nsid w:val="20FB0756"/>
    <w:multiLevelType w:val="hybridMultilevel"/>
    <w:tmpl w:val="5630FEF2"/>
    <w:lvl w:ilvl="0" w:tplc="040C0001">
      <w:start w:val="1"/>
      <w:numFmt w:val="bullet"/>
      <w:lvlText w:val=""/>
      <w:lvlJc w:val="left"/>
      <w:pPr>
        <w:ind w:left="777" w:hanging="360"/>
      </w:pPr>
      <w:rPr>
        <w:rFonts w:ascii="Symbol" w:hAnsi="Symbol" w:hint="default"/>
      </w:rPr>
    </w:lvl>
    <w:lvl w:ilvl="1" w:tplc="040C0003" w:tentative="1">
      <w:start w:val="1"/>
      <w:numFmt w:val="bullet"/>
      <w:lvlText w:val="o"/>
      <w:lvlJc w:val="left"/>
      <w:pPr>
        <w:ind w:left="1497" w:hanging="360"/>
      </w:pPr>
      <w:rPr>
        <w:rFonts w:ascii="Courier New" w:hAnsi="Courier New" w:cs="Courier New" w:hint="default"/>
      </w:rPr>
    </w:lvl>
    <w:lvl w:ilvl="2" w:tplc="040C0005" w:tentative="1">
      <w:start w:val="1"/>
      <w:numFmt w:val="bullet"/>
      <w:lvlText w:val=""/>
      <w:lvlJc w:val="left"/>
      <w:pPr>
        <w:ind w:left="2217" w:hanging="360"/>
      </w:pPr>
      <w:rPr>
        <w:rFonts w:ascii="Wingdings" w:hAnsi="Wingdings" w:hint="default"/>
      </w:rPr>
    </w:lvl>
    <w:lvl w:ilvl="3" w:tplc="040C0001" w:tentative="1">
      <w:start w:val="1"/>
      <w:numFmt w:val="bullet"/>
      <w:lvlText w:val=""/>
      <w:lvlJc w:val="left"/>
      <w:pPr>
        <w:ind w:left="2937" w:hanging="360"/>
      </w:pPr>
      <w:rPr>
        <w:rFonts w:ascii="Symbol" w:hAnsi="Symbol" w:hint="default"/>
      </w:rPr>
    </w:lvl>
    <w:lvl w:ilvl="4" w:tplc="040C0003" w:tentative="1">
      <w:start w:val="1"/>
      <w:numFmt w:val="bullet"/>
      <w:lvlText w:val="o"/>
      <w:lvlJc w:val="left"/>
      <w:pPr>
        <w:ind w:left="3657" w:hanging="360"/>
      </w:pPr>
      <w:rPr>
        <w:rFonts w:ascii="Courier New" w:hAnsi="Courier New" w:cs="Courier New" w:hint="default"/>
      </w:rPr>
    </w:lvl>
    <w:lvl w:ilvl="5" w:tplc="040C0005" w:tentative="1">
      <w:start w:val="1"/>
      <w:numFmt w:val="bullet"/>
      <w:lvlText w:val=""/>
      <w:lvlJc w:val="left"/>
      <w:pPr>
        <w:ind w:left="4377" w:hanging="360"/>
      </w:pPr>
      <w:rPr>
        <w:rFonts w:ascii="Wingdings" w:hAnsi="Wingdings" w:hint="default"/>
      </w:rPr>
    </w:lvl>
    <w:lvl w:ilvl="6" w:tplc="040C0001" w:tentative="1">
      <w:start w:val="1"/>
      <w:numFmt w:val="bullet"/>
      <w:lvlText w:val=""/>
      <w:lvlJc w:val="left"/>
      <w:pPr>
        <w:ind w:left="5097" w:hanging="360"/>
      </w:pPr>
      <w:rPr>
        <w:rFonts w:ascii="Symbol" w:hAnsi="Symbol" w:hint="default"/>
      </w:rPr>
    </w:lvl>
    <w:lvl w:ilvl="7" w:tplc="040C0003" w:tentative="1">
      <w:start w:val="1"/>
      <w:numFmt w:val="bullet"/>
      <w:lvlText w:val="o"/>
      <w:lvlJc w:val="left"/>
      <w:pPr>
        <w:ind w:left="5817" w:hanging="360"/>
      </w:pPr>
      <w:rPr>
        <w:rFonts w:ascii="Courier New" w:hAnsi="Courier New" w:cs="Courier New" w:hint="default"/>
      </w:rPr>
    </w:lvl>
    <w:lvl w:ilvl="8" w:tplc="040C0005" w:tentative="1">
      <w:start w:val="1"/>
      <w:numFmt w:val="bullet"/>
      <w:lvlText w:val=""/>
      <w:lvlJc w:val="left"/>
      <w:pPr>
        <w:ind w:left="6537" w:hanging="360"/>
      </w:pPr>
      <w:rPr>
        <w:rFonts w:ascii="Wingdings" w:hAnsi="Wingdings" w:hint="default"/>
      </w:rPr>
    </w:lvl>
  </w:abstractNum>
  <w:abstractNum w:abstractNumId="3" w15:restartNumberingAfterBreak="0">
    <w:nsid w:val="3C622907"/>
    <w:multiLevelType w:val="hybridMultilevel"/>
    <w:tmpl w:val="51DAA512"/>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 w15:restartNumberingAfterBreak="0">
    <w:nsid w:val="5E507204"/>
    <w:multiLevelType w:val="hybridMultilevel"/>
    <w:tmpl w:val="B4C20C08"/>
    <w:lvl w:ilvl="0" w:tplc="040C000F">
      <w:start w:val="1"/>
      <w:numFmt w:val="decimal"/>
      <w:lvlText w:val="%1."/>
      <w:lvlJc w:val="left"/>
      <w:pPr>
        <w:ind w:left="2486" w:hanging="360"/>
      </w:pPr>
    </w:lvl>
    <w:lvl w:ilvl="1" w:tplc="040C0019" w:tentative="1">
      <w:start w:val="1"/>
      <w:numFmt w:val="lowerLetter"/>
      <w:lvlText w:val="%2."/>
      <w:lvlJc w:val="left"/>
      <w:pPr>
        <w:ind w:left="3206" w:hanging="360"/>
      </w:pPr>
    </w:lvl>
    <w:lvl w:ilvl="2" w:tplc="040C001B" w:tentative="1">
      <w:start w:val="1"/>
      <w:numFmt w:val="lowerRoman"/>
      <w:lvlText w:val="%3."/>
      <w:lvlJc w:val="right"/>
      <w:pPr>
        <w:ind w:left="3926" w:hanging="180"/>
      </w:pPr>
    </w:lvl>
    <w:lvl w:ilvl="3" w:tplc="040C000F" w:tentative="1">
      <w:start w:val="1"/>
      <w:numFmt w:val="decimal"/>
      <w:lvlText w:val="%4."/>
      <w:lvlJc w:val="left"/>
      <w:pPr>
        <w:ind w:left="4646" w:hanging="360"/>
      </w:pPr>
    </w:lvl>
    <w:lvl w:ilvl="4" w:tplc="040C0019" w:tentative="1">
      <w:start w:val="1"/>
      <w:numFmt w:val="lowerLetter"/>
      <w:lvlText w:val="%5."/>
      <w:lvlJc w:val="left"/>
      <w:pPr>
        <w:ind w:left="5366" w:hanging="360"/>
      </w:pPr>
    </w:lvl>
    <w:lvl w:ilvl="5" w:tplc="040C001B" w:tentative="1">
      <w:start w:val="1"/>
      <w:numFmt w:val="lowerRoman"/>
      <w:lvlText w:val="%6."/>
      <w:lvlJc w:val="right"/>
      <w:pPr>
        <w:ind w:left="6086" w:hanging="180"/>
      </w:pPr>
    </w:lvl>
    <w:lvl w:ilvl="6" w:tplc="040C000F" w:tentative="1">
      <w:start w:val="1"/>
      <w:numFmt w:val="decimal"/>
      <w:lvlText w:val="%7."/>
      <w:lvlJc w:val="left"/>
      <w:pPr>
        <w:ind w:left="6806" w:hanging="360"/>
      </w:pPr>
    </w:lvl>
    <w:lvl w:ilvl="7" w:tplc="040C0019" w:tentative="1">
      <w:start w:val="1"/>
      <w:numFmt w:val="lowerLetter"/>
      <w:lvlText w:val="%8."/>
      <w:lvlJc w:val="left"/>
      <w:pPr>
        <w:ind w:left="7526" w:hanging="360"/>
      </w:pPr>
    </w:lvl>
    <w:lvl w:ilvl="8" w:tplc="040C001B" w:tentative="1">
      <w:start w:val="1"/>
      <w:numFmt w:val="lowerRoman"/>
      <w:lvlText w:val="%9."/>
      <w:lvlJc w:val="right"/>
      <w:pPr>
        <w:ind w:left="8246" w:hanging="180"/>
      </w:pPr>
    </w:lvl>
  </w:abstractNum>
  <w:num w:numId="1">
    <w:abstractNumId w:val="0"/>
  </w:num>
  <w:num w:numId="2">
    <w:abstractNumId w:val="1"/>
  </w:num>
  <w:num w:numId="3">
    <w:abstractNumId w:val="3"/>
  </w:num>
  <w:num w:numId="4">
    <w:abstractNumId w:val="2"/>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739A2"/>
    <w:rsid w:val="000336D8"/>
    <w:rsid w:val="000574CA"/>
    <w:rsid w:val="000F0369"/>
    <w:rsid w:val="000F3279"/>
    <w:rsid w:val="00127853"/>
    <w:rsid w:val="001339E4"/>
    <w:rsid w:val="00134136"/>
    <w:rsid w:val="001A005C"/>
    <w:rsid w:val="001D59FB"/>
    <w:rsid w:val="00246DA5"/>
    <w:rsid w:val="002A4E93"/>
    <w:rsid w:val="002C3A04"/>
    <w:rsid w:val="00303DB3"/>
    <w:rsid w:val="003F4AB1"/>
    <w:rsid w:val="004F3CED"/>
    <w:rsid w:val="00567A97"/>
    <w:rsid w:val="005B3A59"/>
    <w:rsid w:val="00621C3A"/>
    <w:rsid w:val="006A5B9A"/>
    <w:rsid w:val="006E6D6C"/>
    <w:rsid w:val="006F7B66"/>
    <w:rsid w:val="007A45E4"/>
    <w:rsid w:val="007C5AE7"/>
    <w:rsid w:val="007E383D"/>
    <w:rsid w:val="007F65F7"/>
    <w:rsid w:val="007F75DD"/>
    <w:rsid w:val="00876EBB"/>
    <w:rsid w:val="00880F5B"/>
    <w:rsid w:val="008F6034"/>
    <w:rsid w:val="00901F68"/>
    <w:rsid w:val="009739A2"/>
    <w:rsid w:val="009B5F32"/>
    <w:rsid w:val="00A113AD"/>
    <w:rsid w:val="00AC6F8D"/>
    <w:rsid w:val="00B71E45"/>
    <w:rsid w:val="00BC2888"/>
    <w:rsid w:val="00BD322A"/>
    <w:rsid w:val="00BF7A03"/>
    <w:rsid w:val="00C84740"/>
    <w:rsid w:val="00D01012"/>
    <w:rsid w:val="00D40FB2"/>
    <w:rsid w:val="00D702D3"/>
    <w:rsid w:val="00D96551"/>
    <w:rsid w:val="00DA797B"/>
    <w:rsid w:val="00EA68A3"/>
    <w:rsid w:val="00ED0A67"/>
    <w:rsid w:val="00F0004B"/>
    <w:rsid w:val="00F27BF1"/>
    <w:rsid w:val="00F45232"/>
    <w:rsid w:val="00F8238B"/>
    <w:rsid w:val="00FE343F"/>
    <w:rsid w:val="00FE4115"/>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AF03222-F518-49F8-BB27-15882E5DCC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NormalWeb">
    <w:name w:val="Normal (Web)"/>
    <w:basedOn w:val="Normal"/>
    <w:uiPriority w:val="99"/>
    <w:unhideWhenUsed/>
    <w:rsid w:val="00BF7A03"/>
    <w:pPr>
      <w:spacing w:before="100" w:beforeAutospacing="1" w:after="100" w:afterAutospacing="1" w:line="240" w:lineRule="auto"/>
    </w:pPr>
    <w:rPr>
      <w:rFonts w:ascii="Times New Roman" w:eastAsia="Times New Roman" w:hAnsi="Times New Roman" w:cs="Times New Roman"/>
      <w:sz w:val="24"/>
      <w:szCs w:val="24"/>
      <w:lang w:eastAsia="fr-FR"/>
    </w:rPr>
  </w:style>
  <w:style w:type="character" w:styleId="lev">
    <w:name w:val="Strong"/>
    <w:basedOn w:val="Policepardfaut"/>
    <w:uiPriority w:val="22"/>
    <w:qFormat/>
    <w:rsid w:val="007F75DD"/>
    <w:rPr>
      <w:b/>
      <w:bCs/>
    </w:rPr>
  </w:style>
  <w:style w:type="paragraph" w:styleId="Paragraphedeliste">
    <w:name w:val="List Paragraph"/>
    <w:basedOn w:val="Normal"/>
    <w:uiPriority w:val="34"/>
    <w:qFormat/>
    <w:rsid w:val="00BD322A"/>
    <w:pPr>
      <w:ind w:left="720"/>
      <w:contextualSpacing/>
    </w:pPr>
  </w:style>
  <w:style w:type="character" w:customStyle="1" w:styleId="xt0psk2">
    <w:name w:val="xt0psk2"/>
    <w:basedOn w:val="Policepardfaut"/>
    <w:rsid w:val="00A113AD"/>
  </w:style>
  <w:style w:type="paragraph" w:styleId="Sansinterligne">
    <w:name w:val="No Spacing"/>
    <w:uiPriority w:val="1"/>
    <w:qFormat/>
    <w:rsid w:val="000574CA"/>
    <w:pPr>
      <w:spacing w:after="0" w:line="240" w:lineRule="auto"/>
    </w:pPr>
  </w:style>
  <w:style w:type="character" w:styleId="Lienhypertexte">
    <w:name w:val="Hyperlink"/>
    <w:basedOn w:val="Policepardfaut"/>
    <w:uiPriority w:val="99"/>
    <w:unhideWhenUsed/>
    <w:rsid w:val="00134136"/>
    <w:rPr>
      <w:color w:val="0563C1" w:themeColor="hyperlink"/>
      <w:u w:val="single"/>
    </w:rPr>
  </w:style>
  <w:style w:type="paragraph" w:styleId="En-tte">
    <w:name w:val="header"/>
    <w:basedOn w:val="Normal"/>
    <w:link w:val="En-tteCar"/>
    <w:uiPriority w:val="99"/>
    <w:unhideWhenUsed/>
    <w:rsid w:val="00F27BF1"/>
    <w:pPr>
      <w:tabs>
        <w:tab w:val="center" w:pos="4536"/>
        <w:tab w:val="right" w:pos="9072"/>
      </w:tabs>
      <w:spacing w:after="0" w:line="240" w:lineRule="auto"/>
    </w:pPr>
  </w:style>
  <w:style w:type="character" w:customStyle="1" w:styleId="En-tteCar">
    <w:name w:val="En-tête Car"/>
    <w:basedOn w:val="Policepardfaut"/>
    <w:link w:val="En-tte"/>
    <w:uiPriority w:val="99"/>
    <w:rsid w:val="00F27BF1"/>
  </w:style>
  <w:style w:type="paragraph" w:styleId="Pieddepage">
    <w:name w:val="footer"/>
    <w:basedOn w:val="Normal"/>
    <w:link w:val="PieddepageCar"/>
    <w:uiPriority w:val="99"/>
    <w:unhideWhenUsed/>
    <w:rsid w:val="00F27BF1"/>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F27BF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81136948">
      <w:bodyDiv w:val="1"/>
      <w:marLeft w:val="0"/>
      <w:marRight w:val="0"/>
      <w:marTop w:val="0"/>
      <w:marBottom w:val="0"/>
      <w:divBdr>
        <w:top w:val="none" w:sz="0" w:space="0" w:color="auto"/>
        <w:left w:val="none" w:sz="0" w:space="0" w:color="auto"/>
        <w:bottom w:val="none" w:sz="0" w:space="0" w:color="auto"/>
        <w:right w:val="none" w:sz="0" w:space="0" w:color="auto"/>
      </w:divBdr>
    </w:div>
    <w:div w:id="15222788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19</TotalTime>
  <Pages>1</Pages>
  <Words>525</Words>
  <Characters>2888</Characters>
  <Application>Microsoft Office Word</Application>
  <DocSecurity>0</DocSecurity>
  <Lines>24</Lines>
  <Paragraphs>6</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3407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eric damman</dc:creator>
  <cp:keywords/>
  <dc:description/>
  <cp:lastModifiedBy>eric damman</cp:lastModifiedBy>
  <cp:revision>8</cp:revision>
  <dcterms:created xsi:type="dcterms:W3CDTF">2023-07-08T09:03:00Z</dcterms:created>
  <dcterms:modified xsi:type="dcterms:W3CDTF">2023-11-04T10:22:00Z</dcterms:modified>
</cp:coreProperties>
</file>