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33A" w:rsidRPr="00DC533A" w:rsidRDefault="006E05BB">
      <w:pPr>
        <w:rPr>
          <w:rFonts w:ascii="Comic Sans MS" w:hAnsi="Comic Sans MS"/>
          <w:sz w:val="24"/>
          <w:szCs w:val="24"/>
        </w:rPr>
      </w:pPr>
      <w:r w:rsidRPr="006E05BB">
        <w:rPr>
          <w:rFonts w:ascii="Comic Sans MS" w:hAnsi="Comic Sans MS"/>
          <w:sz w:val="24"/>
          <w:szCs w:val="24"/>
        </w:rPr>
        <w:t xml:space="preserve">Texte rédigé par Ph. Joseph </w:t>
      </w:r>
      <w:proofErr w:type="gramStart"/>
      <w:r w:rsidRPr="006E05BB">
        <w:rPr>
          <w:rFonts w:ascii="Comic Sans MS" w:hAnsi="Comic Sans MS"/>
          <w:sz w:val="24"/>
          <w:szCs w:val="24"/>
        </w:rPr>
        <w:t>LETELLIER ,</w:t>
      </w:r>
      <w:proofErr w:type="gramEnd"/>
      <w:r w:rsidRPr="006E05BB">
        <w:rPr>
          <w:rFonts w:ascii="Comic Sans MS" w:hAnsi="Comic Sans MS"/>
          <w:sz w:val="24"/>
          <w:szCs w:val="24"/>
        </w:rPr>
        <w:t xml:space="preserve"> 18, rue des vieilles voies 1495 MELLERY en l’an 2000</w:t>
      </w:r>
    </w:p>
    <w:p w:rsidR="00DC533A" w:rsidRPr="00DC533A" w:rsidRDefault="006E05BB" w:rsidP="00DC533A">
      <w:pPr>
        <w:rPr>
          <w:rFonts w:ascii="Comic Sans MS" w:hAnsi="Comic Sans MS"/>
          <w:sz w:val="24"/>
          <w:szCs w:val="24"/>
          <w:u w:val="single"/>
        </w:rPr>
      </w:pPr>
      <w:r w:rsidRPr="006E05BB">
        <w:rPr>
          <w:rFonts w:ascii="Comic Sans MS" w:hAnsi="Comic Sans MS"/>
          <w:sz w:val="24"/>
          <w:szCs w:val="24"/>
          <w:u w:val="single"/>
        </w:rPr>
        <w:t xml:space="preserve">HISTORIQUE DE LA CHAPELLE </w:t>
      </w: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>Madame Désirée BOLINNE, personne très pieuse habitait au 17, rue De là l’Eau.</w:t>
      </w: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>Elle était une fidèle lectrice de la Revue « N.D. DE LA TRINITE ».</w:t>
      </w: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>Son neveu Louis ROUCHARD était prisonnier en Allemagne. Elle a promis de construire une chapelle si son neveu rentrait au pays.</w:t>
      </w:r>
    </w:p>
    <w:p w:rsidR="00DC533A" w:rsidRDefault="00DC533A" w:rsidP="004F0370">
      <w:pPr>
        <w:spacing w:after="0" w:line="240" w:lineRule="auto"/>
        <w:rPr>
          <w:rFonts w:ascii="Comic Sans MS" w:hAnsi="Comic Sans MS"/>
        </w:rPr>
      </w:pP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>E</w:t>
      </w:r>
      <w:r w:rsidR="004F0370">
        <w:rPr>
          <w:rFonts w:ascii="Comic Sans MS" w:hAnsi="Comic Sans MS"/>
        </w:rPr>
        <w:t>nsuite, à mon tour, je fus dépor</w:t>
      </w:r>
      <w:r w:rsidRPr="004F0370">
        <w:rPr>
          <w:rFonts w:ascii="Comic Sans MS" w:hAnsi="Comic Sans MS"/>
        </w:rPr>
        <w:t xml:space="preserve">té en Allemagne ainsi que d’autres personnes ; </w:t>
      </w: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>Dès mon retour, une réunion fut organisée chez Désirée et de nombreuses personnes lui avaient également promis d</w:t>
      </w:r>
      <w:r w:rsidR="004F0370">
        <w:rPr>
          <w:rFonts w:ascii="Comic Sans MS" w:hAnsi="Comic Sans MS"/>
        </w:rPr>
        <w:t>’aider à la construction appor</w:t>
      </w:r>
      <w:r w:rsidRPr="004F0370">
        <w:rPr>
          <w:rFonts w:ascii="Comic Sans MS" w:hAnsi="Comic Sans MS"/>
        </w:rPr>
        <w:t>tèrent leurs appuis.</w:t>
      </w:r>
    </w:p>
    <w:p w:rsidR="00DC533A" w:rsidRDefault="00DC533A" w:rsidP="004F0370">
      <w:pPr>
        <w:spacing w:after="0" w:line="240" w:lineRule="auto"/>
        <w:rPr>
          <w:rFonts w:ascii="Comic Sans MS" w:hAnsi="Comic Sans MS"/>
        </w:rPr>
      </w:pP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>Monsieur DETHY, architecte a fait le plan qui fut adopté sans difficulté.</w:t>
      </w: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>Monsieur Jean VANDESANDE, maçon</w:t>
      </w:r>
      <w:r w:rsidR="004F0370">
        <w:rPr>
          <w:rFonts w:ascii="Comic Sans MS" w:hAnsi="Comic Sans MS"/>
        </w:rPr>
        <w:t xml:space="preserve">, </w:t>
      </w:r>
      <w:r w:rsidRPr="004F0370">
        <w:rPr>
          <w:rFonts w:ascii="Comic Sans MS" w:hAnsi="Comic Sans MS"/>
        </w:rPr>
        <w:t>a proposé ses services à une se</w:t>
      </w:r>
      <w:r w:rsidR="004F0370">
        <w:rPr>
          <w:rFonts w:ascii="Comic Sans MS" w:hAnsi="Comic Sans MS"/>
        </w:rPr>
        <w:t>ule condition</w:t>
      </w:r>
      <w:r w:rsidRPr="004F0370">
        <w:rPr>
          <w:rFonts w:ascii="Comic Sans MS" w:hAnsi="Comic Sans MS"/>
        </w:rPr>
        <w:t> : casser las cailloux d’ornementation, il a montré comment il fallait travailler et a construit la chapelle après ses heures de travail.</w:t>
      </w:r>
    </w:p>
    <w:p w:rsidR="00DC533A" w:rsidRDefault="00DC533A" w:rsidP="004F0370">
      <w:pPr>
        <w:spacing w:after="0" w:line="240" w:lineRule="auto"/>
        <w:rPr>
          <w:rFonts w:ascii="Comic Sans MS" w:hAnsi="Comic Sans MS"/>
        </w:rPr>
      </w:pP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>Les frères DEWEZ, plombiers, ont fait</w:t>
      </w:r>
      <w:r w:rsidR="004F0370">
        <w:rPr>
          <w:rFonts w:ascii="Comic Sans MS" w:hAnsi="Comic Sans MS"/>
        </w:rPr>
        <w:t xml:space="preserve"> le grillage gratuitement à condition de payer les four</w:t>
      </w:r>
      <w:r w:rsidRPr="004F0370">
        <w:rPr>
          <w:rFonts w:ascii="Comic Sans MS" w:hAnsi="Comic Sans MS"/>
        </w:rPr>
        <w:t>nitures.</w:t>
      </w:r>
    </w:p>
    <w:p w:rsidR="00DC533A" w:rsidRDefault="00DC533A" w:rsidP="004F0370">
      <w:pPr>
        <w:spacing w:after="0" w:line="240" w:lineRule="auto"/>
        <w:rPr>
          <w:rFonts w:ascii="Comic Sans MS" w:hAnsi="Comic Sans MS"/>
        </w:rPr>
      </w:pP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 xml:space="preserve">Madame Désirée commanda la statue N.D. de la Trinité à BLOIS en France </w:t>
      </w:r>
      <w:proofErr w:type="gramStart"/>
      <w:r w:rsidRPr="004F0370">
        <w:rPr>
          <w:rFonts w:ascii="Comic Sans MS" w:hAnsi="Comic Sans MS"/>
        </w:rPr>
        <w:t>( Centre</w:t>
      </w:r>
      <w:proofErr w:type="gramEnd"/>
      <w:r w:rsidRPr="004F0370">
        <w:rPr>
          <w:rFonts w:ascii="Comic Sans MS" w:hAnsi="Comic Sans MS"/>
        </w:rPr>
        <w:t xml:space="preserve"> Catholique, siège de la confrérie</w:t>
      </w:r>
      <w:r w:rsidR="004F0370">
        <w:rPr>
          <w:rFonts w:ascii="Comic Sans MS" w:hAnsi="Comic Sans MS"/>
        </w:rPr>
        <w:t xml:space="preserve"> </w:t>
      </w:r>
      <w:r w:rsidRPr="004F0370">
        <w:rPr>
          <w:rFonts w:ascii="Comic Sans MS" w:hAnsi="Comic Sans MS"/>
        </w:rPr>
        <w:t>)</w:t>
      </w:r>
    </w:p>
    <w:p w:rsidR="00DC533A" w:rsidRDefault="00DC533A" w:rsidP="004F0370">
      <w:pPr>
        <w:spacing w:after="0" w:line="240" w:lineRule="auto"/>
        <w:rPr>
          <w:rFonts w:ascii="Comic Sans MS" w:hAnsi="Comic Sans MS"/>
        </w:rPr>
      </w:pP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proofErr w:type="gramStart"/>
      <w:r w:rsidRPr="004F0370">
        <w:rPr>
          <w:rFonts w:ascii="Comic Sans MS" w:hAnsi="Comic Sans MS"/>
        </w:rPr>
        <w:t>Les habitants</w:t>
      </w:r>
      <w:proofErr w:type="gramEnd"/>
      <w:r w:rsidRPr="004F0370">
        <w:rPr>
          <w:rFonts w:ascii="Comic Sans MS" w:hAnsi="Comic Sans MS"/>
        </w:rPr>
        <w:t xml:space="preserve"> e la rue qui avaient eu vent de l</w:t>
      </w:r>
      <w:r w:rsidR="004F0370">
        <w:rPr>
          <w:rFonts w:ascii="Comic Sans MS" w:hAnsi="Comic Sans MS"/>
        </w:rPr>
        <w:t>’affaire dé</w:t>
      </w:r>
      <w:r w:rsidRPr="004F0370">
        <w:rPr>
          <w:rFonts w:ascii="Comic Sans MS" w:hAnsi="Comic Sans MS"/>
        </w:rPr>
        <w:t>cidèrent de coopérer selon leurs moyens.</w:t>
      </w: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>Un tronc fut déposé chez Désirée et chacun y avait accès On ne connaitra jamais le nombre de donateurs.</w:t>
      </w:r>
    </w:p>
    <w:p w:rsidR="00DC533A" w:rsidRDefault="00DC533A" w:rsidP="004F0370">
      <w:pPr>
        <w:spacing w:after="0" w:line="240" w:lineRule="auto"/>
        <w:rPr>
          <w:rFonts w:ascii="Comic Sans MS" w:hAnsi="Comic Sans MS"/>
        </w:rPr>
      </w:pP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>Après 3 semaines, on ouvrit la caisse et le résultat était formidable. On commanda les matériaux qui furent livrés à un prix modi</w:t>
      </w:r>
      <w:r w:rsidR="004F0370">
        <w:rPr>
          <w:rFonts w:ascii="Comic Sans MS" w:hAnsi="Comic Sans MS"/>
        </w:rPr>
        <w:t>que. Les fourn</w:t>
      </w:r>
      <w:r w:rsidRPr="004F0370">
        <w:rPr>
          <w:rFonts w:ascii="Comic Sans MS" w:hAnsi="Comic Sans MS"/>
        </w:rPr>
        <w:t>isseurs mirent aussi leur part.</w:t>
      </w:r>
    </w:p>
    <w:p w:rsidR="00DC533A" w:rsidRDefault="00DC533A" w:rsidP="004F0370">
      <w:pPr>
        <w:spacing w:after="0" w:line="240" w:lineRule="auto"/>
        <w:rPr>
          <w:rFonts w:ascii="Comic Sans MS" w:hAnsi="Comic Sans MS"/>
        </w:rPr>
      </w:pPr>
    </w:p>
    <w:p w:rsidR="006E05BB" w:rsidRPr="004F0370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>Voi</w:t>
      </w:r>
      <w:r w:rsidR="004F0370">
        <w:rPr>
          <w:rFonts w:ascii="Comic Sans MS" w:hAnsi="Comic Sans MS"/>
        </w:rPr>
        <w:t>l</w:t>
      </w:r>
      <w:r w:rsidRPr="004F0370">
        <w:rPr>
          <w:rFonts w:ascii="Comic Sans MS" w:hAnsi="Comic Sans MS"/>
        </w:rPr>
        <w:t xml:space="preserve">à l’histoire de la chapelle qui fut bénie par l’abbé Marcel MATON. </w:t>
      </w:r>
    </w:p>
    <w:p w:rsidR="00DC533A" w:rsidRDefault="00DC533A" w:rsidP="004F0370">
      <w:pPr>
        <w:spacing w:after="0" w:line="240" w:lineRule="auto"/>
        <w:rPr>
          <w:rFonts w:ascii="Comic Sans MS" w:hAnsi="Comic Sans MS"/>
        </w:rPr>
      </w:pPr>
    </w:p>
    <w:p w:rsidR="006E05BB" w:rsidRDefault="006E05BB" w:rsidP="004F0370">
      <w:pPr>
        <w:spacing w:after="0" w:line="240" w:lineRule="auto"/>
        <w:rPr>
          <w:rFonts w:ascii="Comic Sans MS" w:hAnsi="Comic Sans MS"/>
        </w:rPr>
      </w:pPr>
      <w:r w:rsidRPr="004F0370">
        <w:rPr>
          <w:rFonts w:ascii="Comic Sans MS" w:hAnsi="Comic Sans MS"/>
        </w:rPr>
        <w:t xml:space="preserve">N.B : On avait commis une erreur. Ne pas avertir le </w:t>
      </w:r>
      <w:r w:rsidR="004F0370">
        <w:rPr>
          <w:rFonts w:ascii="Comic Sans MS" w:hAnsi="Comic Sans MS"/>
        </w:rPr>
        <w:t>cadastre. On a reçu un avertissement et l</w:t>
      </w:r>
      <w:r w:rsidRPr="004F0370">
        <w:rPr>
          <w:rFonts w:ascii="Comic Sans MS" w:hAnsi="Comic Sans MS"/>
        </w:rPr>
        <w:t>a commune a réglé le pro</w:t>
      </w:r>
      <w:r w:rsidR="004F0370">
        <w:rPr>
          <w:rFonts w:ascii="Comic Sans MS" w:hAnsi="Comic Sans MS"/>
        </w:rPr>
        <w:t>b</w:t>
      </w:r>
      <w:r w:rsidRPr="004F0370">
        <w:rPr>
          <w:rFonts w:ascii="Comic Sans MS" w:hAnsi="Comic Sans MS"/>
        </w:rPr>
        <w:t xml:space="preserve">lème. </w:t>
      </w:r>
    </w:p>
    <w:p w:rsidR="00DC533A" w:rsidRDefault="00DC533A" w:rsidP="004F0370">
      <w:pPr>
        <w:spacing w:after="0" w:line="240" w:lineRule="auto"/>
        <w:rPr>
          <w:rFonts w:ascii="Comic Sans MS" w:hAnsi="Comic Sans MS"/>
        </w:rPr>
      </w:pPr>
    </w:p>
    <w:p w:rsidR="00DC533A" w:rsidRPr="004F0370" w:rsidRDefault="00DC533A" w:rsidP="004F0370">
      <w:pPr>
        <w:spacing w:after="0" w:line="240" w:lineRule="auto"/>
        <w:rPr>
          <w:rFonts w:ascii="Comic Sans MS" w:hAnsi="Comic Sans MS"/>
        </w:rPr>
      </w:pPr>
    </w:p>
    <w:p w:rsidR="006E05BB" w:rsidRDefault="00DC533A">
      <w:r>
        <w:t xml:space="preserve">                                                                    </w:t>
      </w:r>
      <w:r>
        <w:rPr>
          <w:noProof/>
          <w:lang w:eastAsia="fr-FR"/>
        </w:rPr>
        <w:drawing>
          <wp:inline distT="0" distB="0" distL="0" distR="0" wp14:anchorId="6DCF4436" wp14:editId="5B2AE394">
            <wp:extent cx="1058947" cy="1374140"/>
            <wp:effectExtent l="0" t="0" r="8255" b="0"/>
            <wp:docPr id="1" name="Image 1" descr="NEUVAINE à NOTRE-DAME de la TRINITÉ - Hoz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UVAINE à NOTRE-DAME de la TRINITÉ - Hozan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1376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05BB">
        <w:t xml:space="preserve"> </w:t>
      </w:r>
      <w:r>
        <w:t xml:space="preserve">  </w:t>
      </w:r>
      <w:bookmarkStart w:id="0" w:name="_GoBack"/>
      <w:bookmarkEnd w:id="0"/>
    </w:p>
    <w:sectPr w:rsidR="006E05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5BB"/>
    <w:rsid w:val="004F0370"/>
    <w:rsid w:val="00623044"/>
    <w:rsid w:val="006E05BB"/>
    <w:rsid w:val="00DC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FAAF37-30DD-4848-869F-E0CE3B1C4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E05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05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</cp:revision>
  <cp:lastPrinted>2023-10-13T14:36:00Z</cp:lastPrinted>
  <dcterms:created xsi:type="dcterms:W3CDTF">2023-10-13T14:33:00Z</dcterms:created>
  <dcterms:modified xsi:type="dcterms:W3CDTF">2023-10-13T14:58:00Z</dcterms:modified>
</cp:coreProperties>
</file>