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Chapelle </w:t>
      </w:r>
      <w:r w:rsidR="00BC6432">
        <w:rPr>
          <w:rFonts w:ascii="Comic Sans MS" w:eastAsia="Times New Roman" w:hAnsi="Comic Sans MS" w:cs="Helvetica"/>
          <w:b/>
          <w:color w:val="222222"/>
          <w:sz w:val="36"/>
          <w:szCs w:val="36"/>
          <w:u w:val="single"/>
          <w:lang w:eastAsia="fr-FR"/>
        </w:rPr>
        <w:t xml:space="preserve">Sainte </w:t>
      </w:r>
      <w:r w:rsidR="004245D5">
        <w:rPr>
          <w:rFonts w:ascii="Comic Sans MS" w:eastAsia="Times New Roman" w:hAnsi="Comic Sans MS" w:cs="Helvetica"/>
          <w:b/>
          <w:color w:val="222222"/>
          <w:sz w:val="36"/>
          <w:szCs w:val="36"/>
          <w:u w:val="single"/>
          <w:lang w:eastAsia="fr-FR"/>
        </w:rPr>
        <w:t>Brigitte</w:t>
      </w:r>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A076CC"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37, Rue</w:t>
      </w:r>
      <w:r w:rsidR="00B47F96">
        <w:rPr>
          <w:rFonts w:ascii="Comic Sans MS" w:eastAsia="Times New Roman" w:hAnsi="Comic Sans MS" w:cs="Arial"/>
          <w:color w:val="222222"/>
          <w:sz w:val="20"/>
          <w:szCs w:val="20"/>
          <w:lang w:eastAsia="fr-FR"/>
        </w:rPr>
        <w:t xml:space="preserve"> </w:t>
      </w:r>
      <w:r w:rsidR="00FF5511">
        <w:rPr>
          <w:rFonts w:ascii="Comic Sans MS" w:eastAsia="Times New Roman" w:hAnsi="Comic Sans MS" w:cs="Arial"/>
          <w:color w:val="222222"/>
          <w:sz w:val="20"/>
          <w:szCs w:val="20"/>
          <w:lang w:eastAsia="fr-FR"/>
        </w:rPr>
        <w:t>de la Tour</w:t>
      </w:r>
      <w:r w:rsidR="00B47F96">
        <w:rPr>
          <w:rStyle w:val="Lienhypertexte"/>
          <w:rFonts w:ascii="Kohinoor Telugu" w:hAnsi="Kohinoor Telugu" w:cs="Kohinoor Telugu"/>
          <w:sz w:val="20"/>
          <w:szCs w:val="20"/>
        </w:rPr>
        <w:t xml:space="preserve"> </w:t>
      </w:r>
      <w:r>
        <w:rPr>
          <w:rFonts w:ascii="Comic Sans MS" w:eastAsia="Times New Roman" w:hAnsi="Comic Sans MS" w:cs="Arial"/>
          <w:color w:val="222222"/>
          <w:sz w:val="20"/>
          <w:szCs w:val="20"/>
          <w:lang w:eastAsia="fr-FR"/>
        </w:rPr>
        <w:t xml:space="preserve">– à droite de la </w:t>
      </w:r>
      <w:r w:rsidR="00C7412E">
        <w:rPr>
          <w:rFonts w:ascii="Comic Sans MS" w:eastAsia="Times New Roman" w:hAnsi="Comic Sans MS" w:cs="Arial"/>
          <w:color w:val="222222"/>
          <w:sz w:val="20"/>
          <w:szCs w:val="20"/>
          <w:lang w:eastAsia="fr-FR"/>
        </w:rPr>
        <w:t>Ferme D</w:t>
      </w:r>
      <w:r>
        <w:rPr>
          <w:rFonts w:ascii="Comic Sans MS" w:eastAsia="Times New Roman" w:hAnsi="Comic Sans MS" w:cs="Arial"/>
          <w:color w:val="222222"/>
          <w:sz w:val="20"/>
          <w:szCs w:val="20"/>
          <w:lang w:eastAsia="fr-FR"/>
        </w:rPr>
        <w:t>EMANET</w:t>
      </w:r>
      <w:r w:rsidR="0099023B">
        <w:rPr>
          <w:rFonts w:ascii="Comic Sans MS" w:eastAsia="Times New Roman" w:hAnsi="Comic Sans MS" w:cs="Arial"/>
          <w:color w:val="222222"/>
          <w:sz w:val="20"/>
          <w:szCs w:val="20"/>
          <w:lang w:eastAsia="fr-FR"/>
        </w:rPr>
        <w:t xml:space="preserve"> - </w:t>
      </w:r>
      <w:r w:rsidR="00BC6432">
        <w:rPr>
          <w:rFonts w:ascii="Comic Sans MS" w:eastAsia="Times New Roman" w:hAnsi="Comic Sans MS" w:cs="Arial"/>
          <w:color w:val="222222"/>
          <w:sz w:val="20"/>
          <w:szCs w:val="20"/>
          <w:lang w:eastAsia="fr-FR"/>
        </w:rPr>
        <w:t xml:space="preserve">1450 </w:t>
      </w:r>
      <w:r w:rsidR="00B47F96">
        <w:rPr>
          <w:rFonts w:ascii="Comic Sans MS" w:eastAsia="Times New Roman" w:hAnsi="Comic Sans MS" w:cs="Arial"/>
          <w:color w:val="222222"/>
          <w:sz w:val="20"/>
          <w:szCs w:val="20"/>
          <w:lang w:eastAsia="fr-FR"/>
        </w:rPr>
        <w:t xml:space="preserve">NOIRMONT - </w:t>
      </w:r>
      <w:r w:rsidR="00BC6432">
        <w:rPr>
          <w:rFonts w:ascii="Comic Sans MS" w:eastAsia="Times New Roman" w:hAnsi="Comic Sans MS" w:cs="Arial"/>
          <w:color w:val="222222"/>
          <w:sz w:val="20"/>
          <w:szCs w:val="20"/>
          <w:lang w:eastAsia="fr-FR"/>
        </w:rPr>
        <w:t>CHASTRE</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3C194F" w:rsidRDefault="003C194F"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Chapelle privée, propriété de la Société immobilière familiale </w:t>
      </w:r>
      <w:r w:rsidR="00985E14" w:rsidRPr="00985E14">
        <w:rPr>
          <w:rFonts w:ascii="Comic Sans MS" w:eastAsia="Times New Roman" w:hAnsi="Comic Sans MS" w:cs="Arial"/>
          <w:sz w:val="20"/>
          <w:szCs w:val="20"/>
          <w:lang w:eastAsia="fr-FR"/>
        </w:rPr>
        <w:t>IMADEM</w:t>
      </w:r>
      <w:r w:rsidR="00985E14">
        <w:rPr>
          <w:rFonts w:ascii="Comic Sans MS" w:eastAsia="Times New Roman" w:hAnsi="Comic Sans MS" w:cs="Arial"/>
          <w:sz w:val="20"/>
          <w:szCs w:val="20"/>
          <w:lang w:eastAsia="fr-FR"/>
        </w:rPr>
        <w:t xml:space="preserve"> ( ?)</w:t>
      </w:r>
    </w:p>
    <w:p w:rsidR="003C194F" w:rsidRDefault="003C194F"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DB340E"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Philippe</w:t>
      </w:r>
      <w:r w:rsidR="00A076CC">
        <w:rPr>
          <w:rFonts w:ascii="Comic Sans MS" w:eastAsia="Times New Roman" w:hAnsi="Comic Sans MS" w:cs="Arial"/>
          <w:color w:val="222222"/>
          <w:sz w:val="20"/>
          <w:szCs w:val="20"/>
          <w:lang w:eastAsia="fr-FR"/>
        </w:rPr>
        <w:t xml:space="preserve"> </w:t>
      </w:r>
      <w:r w:rsidR="00C7412E">
        <w:rPr>
          <w:rFonts w:ascii="Comic Sans MS" w:eastAsia="Times New Roman" w:hAnsi="Comic Sans MS" w:cs="Arial"/>
          <w:color w:val="222222"/>
          <w:sz w:val="20"/>
          <w:szCs w:val="20"/>
          <w:lang w:eastAsia="fr-FR"/>
        </w:rPr>
        <w:t>DEMANET</w:t>
      </w:r>
      <w:r>
        <w:rPr>
          <w:rFonts w:ascii="Comic Sans MS" w:eastAsia="Times New Roman" w:hAnsi="Comic Sans MS" w:cs="Arial"/>
          <w:color w:val="222222"/>
          <w:sz w:val="20"/>
          <w:szCs w:val="20"/>
          <w:lang w:eastAsia="fr-FR"/>
        </w:rPr>
        <w:t xml:space="preserve"> habitant 35, rue de la tour à NOIRMONT</w:t>
      </w:r>
      <w:r w:rsidR="00984EAA">
        <w:rPr>
          <w:rFonts w:ascii="Comic Sans MS" w:eastAsia="Times New Roman" w:hAnsi="Comic Sans MS" w:cs="Arial"/>
          <w:color w:val="222222"/>
          <w:sz w:val="20"/>
          <w:szCs w:val="20"/>
          <w:lang w:eastAsia="fr-FR"/>
        </w:rPr>
        <w:t xml:space="preserve"> (tél. 081 61 11 70 et </w:t>
      </w:r>
      <w:proofErr w:type="spellStart"/>
      <w:r w:rsidR="00984EAA">
        <w:rPr>
          <w:rFonts w:ascii="Comic Sans MS" w:eastAsia="Times New Roman" w:hAnsi="Comic Sans MS" w:cs="Arial"/>
          <w:color w:val="222222"/>
          <w:sz w:val="20"/>
          <w:szCs w:val="20"/>
          <w:lang w:eastAsia="fr-FR"/>
        </w:rPr>
        <w:t>gsm</w:t>
      </w:r>
      <w:proofErr w:type="spellEnd"/>
      <w:r w:rsidR="00984EAA">
        <w:rPr>
          <w:rFonts w:ascii="Comic Sans MS" w:eastAsia="Times New Roman" w:hAnsi="Comic Sans MS" w:cs="Arial"/>
          <w:color w:val="222222"/>
          <w:sz w:val="20"/>
          <w:szCs w:val="20"/>
          <w:lang w:eastAsia="fr-FR"/>
        </w:rPr>
        <w:t> : 0495 36 61 98)</w:t>
      </w:r>
    </w:p>
    <w:p w:rsidR="00984EAA" w:rsidRPr="00BC6432" w:rsidRDefault="00984EAA"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Vincent DEMANET : </w:t>
      </w:r>
      <w:proofErr w:type="spellStart"/>
      <w:r>
        <w:rPr>
          <w:rFonts w:ascii="Comic Sans MS" w:eastAsia="Times New Roman" w:hAnsi="Comic Sans MS" w:cs="Arial"/>
          <w:color w:val="222222"/>
          <w:sz w:val="20"/>
          <w:szCs w:val="20"/>
          <w:lang w:eastAsia="fr-FR"/>
        </w:rPr>
        <w:t>gsm</w:t>
      </w:r>
      <w:proofErr w:type="spellEnd"/>
      <w:r>
        <w:rPr>
          <w:rFonts w:ascii="Comic Sans MS" w:eastAsia="Times New Roman" w:hAnsi="Comic Sans MS" w:cs="Arial"/>
          <w:color w:val="222222"/>
          <w:sz w:val="20"/>
          <w:szCs w:val="20"/>
          <w:lang w:eastAsia="fr-FR"/>
        </w:rPr>
        <w:t> : 0494 32 30 22</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A076CC"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rsidR="003A5415" w:rsidRDefault="003A5415" w:rsidP="003A5415">
      <w:pPr>
        <w:spacing w:after="0" w:line="240" w:lineRule="auto"/>
        <w:rPr>
          <w:rFonts w:ascii="Times New Roman" w:eastAsia="Times New Roman" w:hAnsi="Times New Roman" w:cs="Times New Roman"/>
          <w:sz w:val="24"/>
          <w:szCs w:val="24"/>
          <w:lang w:eastAsia="fr-FR"/>
        </w:rPr>
      </w:pPr>
    </w:p>
    <w:p w:rsidR="003C194F" w:rsidRDefault="003C194F" w:rsidP="00A076CC">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Selon Philippe </w:t>
      </w:r>
      <w:proofErr w:type="spellStart"/>
      <w:r>
        <w:rPr>
          <w:rFonts w:ascii="Comic Sans MS" w:eastAsia="Times New Roman" w:hAnsi="Comic Sans MS" w:cs="Arial"/>
          <w:color w:val="222222"/>
          <w:sz w:val="20"/>
          <w:szCs w:val="20"/>
          <w:lang w:eastAsia="fr-FR"/>
        </w:rPr>
        <w:t>Demanet</w:t>
      </w:r>
      <w:proofErr w:type="spellEnd"/>
      <w:r>
        <w:rPr>
          <w:rFonts w:ascii="Comic Sans MS" w:eastAsia="Times New Roman" w:hAnsi="Comic Sans MS" w:cs="Arial"/>
          <w:color w:val="222222"/>
          <w:sz w:val="20"/>
          <w:szCs w:val="20"/>
          <w:lang w:eastAsia="fr-FR"/>
        </w:rPr>
        <w:t>, cette chapelle a été refaite entre 1943 et 1945.</w:t>
      </w:r>
    </w:p>
    <w:p w:rsidR="003C194F" w:rsidRDefault="003C194F" w:rsidP="00A076CC">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toiture a été </w:t>
      </w:r>
      <w:proofErr w:type="spellStart"/>
      <w:r>
        <w:rPr>
          <w:rFonts w:ascii="Comic Sans MS" w:eastAsia="Times New Roman" w:hAnsi="Comic Sans MS" w:cs="Arial"/>
          <w:color w:val="222222"/>
          <w:sz w:val="20"/>
          <w:szCs w:val="20"/>
          <w:lang w:eastAsia="fr-FR"/>
        </w:rPr>
        <w:t>reno</w:t>
      </w:r>
      <w:r w:rsidR="00985E14">
        <w:rPr>
          <w:rFonts w:ascii="Comic Sans MS" w:eastAsia="Times New Roman" w:hAnsi="Comic Sans MS" w:cs="Arial"/>
          <w:color w:val="222222"/>
          <w:sz w:val="20"/>
          <w:szCs w:val="20"/>
          <w:lang w:eastAsia="fr-FR"/>
        </w:rPr>
        <w:t>vée</w:t>
      </w:r>
      <w:proofErr w:type="spellEnd"/>
      <w:r>
        <w:rPr>
          <w:rFonts w:ascii="Comic Sans MS" w:eastAsia="Times New Roman" w:hAnsi="Comic Sans MS" w:cs="Arial"/>
          <w:color w:val="222222"/>
          <w:sz w:val="20"/>
          <w:szCs w:val="20"/>
          <w:lang w:eastAsia="fr-FR"/>
        </w:rPr>
        <w:t xml:space="preserve"> </w:t>
      </w:r>
      <w:r w:rsidR="00985E14" w:rsidRPr="00985E14">
        <w:rPr>
          <w:rFonts w:ascii="Comic Sans MS" w:eastAsia="Times New Roman" w:hAnsi="Comic Sans MS" w:cs="Arial"/>
          <w:sz w:val="20"/>
          <w:szCs w:val="20"/>
          <w:lang w:eastAsia="fr-FR"/>
        </w:rPr>
        <w:t>entre 2014 et 2015</w:t>
      </w:r>
    </w:p>
    <w:p w:rsidR="003C194F" w:rsidRDefault="003C194F" w:rsidP="00A076CC">
      <w:pPr>
        <w:shd w:val="clear" w:color="auto" w:fill="FFFFFF"/>
        <w:spacing w:after="0" w:line="240" w:lineRule="auto"/>
        <w:rPr>
          <w:rFonts w:ascii="Comic Sans MS" w:eastAsia="Times New Roman" w:hAnsi="Comic Sans MS" w:cs="Arial"/>
          <w:color w:val="222222"/>
          <w:sz w:val="20"/>
          <w:szCs w:val="20"/>
          <w:lang w:eastAsia="fr-FR"/>
        </w:rPr>
      </w:pPr>
    </w:p>
    <w:p w:rsidR="00A076CC" w:rsidRDefault="00A076CC" w:rsidP="00A076CC">
      <w:pPr>
        <w:shd w:val="clear" w:color="auto" w:fill="FFFFFF"/>
        <w:spacing w:after="0" w:line="240" w:lineRule="auto"/>
        <w:rPr>
          <w:rFonts w:ascii="Times New Roman" w:eastAsia="Times New Roman" w:hAnsi="Times New Roman" w:cs="Times New Roman"/>
          <w:sz w:val="24"/>
          <w:szCs w:val="24"/>
          <w:lang w:eastAsia="fr-FR"/>
        </w:rPr>
      </w:pPr>
      <w:r>
        <w:rPr>
          <w:rFonts w:ascii="Comic Sans MS" w:eastAsia="Times New Roman" w:hAnsi="Comic Sans MS" w:cs="Arial"/>
          <w:color w:val="222222"/>
          <w:sz w:val="20"/>
          <w:szCs w:val="20"/>
          <w:lang w:eastAsia="fr-FR"/>
        </w:rPr>
        <w:t xml:space="preserve">Années 453-523 : </w:t>
      </w:r>
      <w:r>
        <w:rPr>
          <w:rFonts w:ascii="Times New Roman" w:eastAsia="Times New Roman" w:hAnsi="Times New Roman" w:cs="Times New Roman"/>
          <w:sz w:val="24"/>
          <w:szCs w:val="24"/>
          <w:lang w:eastAsia="fr-FR"/>
        </w:rPr>
        <w:t>Sainte Brigitte de Kildare est la protectrice des animaux de ferme, particulièrement des vaches et des volailles. Elle est la patronne des poètes, des crémières, des forgerons, des éleveurs de volaille, des navigateurs, des imprimeurs et des guérisseurs.</w:t>
      </w:r>
    </w:p>
    <w:p w:rsidR="00A076CC" w:rsidRPr="00472658" w:rsidRDefault="00A076CC" w:rsidP="00A076CC">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Années 1303-1373 : </w:t>
      </w:r>
      <w:r>
        <w:rPr>
          <w:rFonts w:ascii="Times New Roman" w:eastAsia="Times New Roman" w:hAnsi="Times New Roman" w:cs="Times New Roman"/>
          <w:sz w:val="24"/>
          <w:szCs w:val="24"/>
          <w:lang w:eastAsia="fr-FR"/>
        </w:rPr>
        <w:t>Sainte –Brigitte de Suède est invoquée par les personnes qui souhaitent connaitre d’avance la date de leur décès !</w:t>
      </w:r>
    </w:p>
    <w:p w:rsidR="00A076CC" w:rsidRPr="00A076CC" w:rsidRDefault="00A076CC" w:rsidP="00A076CC">
      <w:pPr>
        <w:shd w:val="clear" w:color="auto" w:fill="FFFFFF"/>
        <w:spacing w:after="0" w:line="240" w:lineRule="auto"/>
        <w:rPr>
          <w:rFonts w:ascii="Comic Sans MS" w:eastAsia="Times New Roman" w:hAnsi="Comic Sans MS" w:cs="Arial"/>
          <w:color w:val="222222"/>
          <w:sz w:val="20"/>
          <w:szCs w:val="20"/>
          <w:lang w:eastAsia="fr-FR"/>
        </w:rPr>
      </w:pPr>
    </w:p>
    <w:p w:rsidR="004D1437" w:rsidRPr="00472658" w:rsidRDefault="004D1437"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DB340E" w:rsidRDefault="00DB340E"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Philippe </w:t>
      </w:r>
      <w:proofErr w:type="spellStart"/>
      <w:r>
        <w:rPr>
          <w:rFonts w:ascii="Comic Sans MS" w:eastAsia="Times New Roman" w:hAnsi="Comic Sans MS" w:cs="Arial"/>
          <w:color w:val="222222"/>
          <w:sz w:val="20"/>
          <w:szCs w:val="20"/>
          <w:lang w:eastAsia="fr-FR"/>
        </w:rPr>
        <w:t>Demanet</w:t>
      </w:r>
      <w:proofErr w:type="spellEnd"/>
      <w:r>
        <w:rPr>
          <w:rFonts w:ascii="Comic Sans MS" w:eastAsia="Times New Roman" w:hAnsi="Comic Sans MS" w:cs="Arial"/>
          <w:color w:val="222222"/>
          <w:sz w:val="20"/>
          <w:szCs w:val="20"/>
          <w:lang w:eastAsia="fr-FR"/>
        </w:rPr>
        <w:t xml:space="preserve"> souhaite la rénover mais demand</w:t>
      </w:r>
      <w:r w:rsidR="003C194F">
        <w:rPr>
          <w:rFonts w:ascii="Comic Sans MS" w:eastAsia="Times New Roman" w:hAnsi="Comic Sans MS" w:cs="Arial"/>
          <w:color w:val="222222"/>
          <w:sz w:val="20"/>
          <w:szCs w:val="20"/>
          <w:lang w:eastAsia="fr-FR"/>
        </w:rPr>
        <w:t xml:space="preserve">e conseil à l’association car le plâtre de la toiture interne s’est effondrée en été 2022. </w:t>
      </w:r>
    </w:p>
    <w:p w:rsidR="00DB340E" w:rsidRDefault="00DB340E" w:rsidP="00D819BD">
      <w:pPr>
        <w:shd w:val="clear" w:color="auto" w:fill="FFFFFF"/>
        <w:spacing w:after="0" w:line="240" w:lineRule="auto"/>
        <w:rPr>
          <w:rFonts w:ascii="Comic Sans MS" w:eastAsia="Times New Roman" w:hAnsi="Comic Sans MS" w:cs="Arial"/>
          <w:color w:val="222222"/>
          <w:sz w:val="20"/>
          <w:szCs w:val="20"/>
          <w:lang w:eastAsia="fr-FR"/>
        </w:rPr>
      </w:pP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p>
    <w:p w:rsidR="00D819BD" w:rsidRDefault="003C194F"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Toiture e</w:t>
      </w:r>
      <w:r w:rsidR="00BC6432">
        <w:rPr>
          <w:rFonts w:ascii="Comic Sans MS" w:eastAsia="Times New Roman" w:hAnsi="Comic Sans MS" w:cs="Arial"/>
          <w:color w:val="222222"/>
          <w:sz w:val="20"/>
          <w:szCs w:val="20"/>
          <w:lang w:eastAsia="fr-FR"/>
        </w:rPr>
        <w:t>n bon état</w:t>
      </w:r>
      <w:r w:rsidR="00C7412E">
        <w:rPr>
          <w:rFonts w:ascii="Comic Sans MS" w:eastAsia="Times New Roman" w:hAnsi="Comic Sans MS" w:cs="Arial"/>
          <w:color w:val="222222"/>
          <w:sz w:val="20"/>
          <w:szCs w:val="20"/>
          <w:lang w:eastAsia="fr-FR"/>
        </w:rPr>
        <w:t xml:space="preserve"> mais fissure</w:t>
      </w:r>
      <w:r>
        <w:rPr>
          <w:rFonts w:ascii="Comic Sans MS" w:eastAsia="Times New Roman" w:hAnsi="Comic Sans MS" w:cs="Arial"/>
          <w:color w:val="222222"/>
          <w:sz w:val="20"/>
          <w:szCs w:val="20"/>
          <w:lang w:eastAsia="fr-FR"/>
        </w:rPr>
        <w:t>s</w:t>
      </w:r>
      <w:r w:rsidR="00C7412E">
        <w:rPr>
          <w:rFonts w:ascii="Comic Sans MS" w:eastAsia="Times New Roman" w:hAnsi="Comic Sans MS" w:cs="Arial"/>
          <w:color w:val="222222"/>
          <w:sz w:val="20"/>
          <w:szCs w:val="20"/>
          <w:lang w:eastAsia="fr-FR"/>
        </w:rPr>
        <w:t xml:space="preserve"> apparente</w:t>
      </w:r>
      <w:r>
        <w:rPr>
          <w:rFonts w:ascii="Comic Sans MS" w:eastAsia="Times New Roman" w:hAnsi="Comic Sans MS" w:cs="Arial"/>
          <w:color w:val="222222"/>
          <w:sz w:val="20"/>
          <w:szCs w:val="20"/>
          <w:lang w:eastAsia="fr-FR"/>
        </w:rPr>
        <w:t>s sur la partie gauche à l’entrée de la chapelle, ce qui provoque une humidité conséquente sur le mur intérieur de la chapelle</w:t>
      </w:r>
    </w:p>
    <w:p w:rsidR="00F84722" w:rsidRDefault="00F84722"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La croix sur le faite a été enlevée et conservée par la famille</w:t>
      </w:r>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p>
    <w:p w:rsidR="00D819BD" w:rsidRDefault="003C194F"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Fissures apparentes sur les façades internes, risque d’effondrement de la voute interne de plâtre.</w:t>
      </w:r>
    </w:p>
    <w:p w:rsidR="00985E14" w:rsidRDefault="00985E14"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Sainte Brigitte n’est plus d’origine </w:t>
      </w:r>
    </w:p>
    <w:p w:rsidR="003C194F" w:rsidRPr="00472658" w:rsidRDefault="003C194F"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A repeindre</w:t>
      </w:r>
    </w:p>
    <w:p w:rsidR="00472658"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rsidR="00985E14" w:rsidRDefault="00985E14"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Travaux à effectuer :</w:t>
      </w:r>
    </w:p>
    <w:p w:rsidR="00985E14" w:rsidRDefault="00985E14" w:rsidP="00985E14">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Rejointoyer les </w:t>
      </w:r>
      <w:proofErr w:type="gramStart"/>
      <w:r>
        <w:rPr>
          <w:rFonts w:ascii="Comic Sans MS" w:eastAsia="Times New Roman" w:hAnsi="Comic Sans MS" w:cs="Arial"/>
          <w:color w:val="222222"/>
          <w:sz w:val="20"/>
          <w:szCs w:val="20"/>
          <w:lang w:eastAsia="fr-FR"/>
        </w:rPr>
        <w:t>fissures ,</w:t>
      </w:r>
      <w:proofErr w:type="gramEnd"/>
      <w:r>
        <w:rPr>
          <w:rFonts w:ascii="Comic Sans MS" w:eastAsia="Times New Roman" w:hAnsi="Comic Sans MS" w:cs="Arial"/>
          <w:color w:val="222222"/>
          <w:sz w:val="20"/>
          <w:szCs w:val="20"/>
          <w:lang w:eastAsia="fr-FR"/>
        </w:rPr>
        <w:t xml:space="preserve"> supprimer l’humidité dans les murs , laisser tomber le toit voûté intérieur et placer un matériau isolant de type </w:t>
      </w:r>
      <w:proofErr w:type="spellStart"/>
      <w:r>
        <w:rPr>
          <w:rFonts w:ascii="Comic Sans MS" w:eastAsia="Times New Roman" w:hAnsi="Comic Sans MS" w:cs="Arial"/>
          <w:color w:val="222222"/>
          <w:sz w:val="20"/>
          <w:szCs w:val="20"/>
          <w:lang w:eastAsia="fr-FR"/>
        </w:rPr>
        <w:t>Gyproc</w:t>
      </w:r>
      <w:proofErr w:type="spellEnd"/>
    </w:p>
    <w:p w:rsidR="00985E14" w:rsidRDefault="00985E14" w:rsidP="00985E14">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Le propriétaire souhaite remplacer la porte, à déconseiller car elle peut être restaurée mais placer une grille face avant pour permettre aux passants d’admirer l’intérieur de la chapelle.</w:t>
      </w:r>
    </w:p>
    <w:p w:rsidR="00985E14" w:rsidRDefault="00985E14" w:rsidP="00985E14">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Le propriétaire fera appel à la fabrique d’église de </w:t>
      </w:r>
      <w:proofErr w:type="spellStart"/>
      <w:r>
        <w:rPr>
          <w:rFonts w:ascii="Comic Sans MS" w:eastAsia="Times New Roman" w:hAnsi="Comic Sans MS" w:cs="Arial"/>
          <w:color w:val="222222"/>
          <w:sz w:val="20"/>
          <w:szCs w:val="20"/>
          <w:lang w:eastAsia="fr-FR"/>
        </w:rPr>
        <w:t>Noirmont</w:t>
      </w:r>
      <w:proofErr w:type="spellEnd"/>
      <w:r>
        <w:rPr>
          <w:rFonts w:ascii="Comic Sans MS" w:eastAsia="Times New Roman" w:hAnsi="Comic Sans MS" w:cs="Arial"/>
          <w:color w:val="222222"/>
          <w:sz w:val="20"/>
          <w:szCs w:val="20"/>
          <w:lang w:eastAsia="fr-FR"/>
        </w:rPr>
        <w:t xml:space="preserve"> (Père Godefroy) pour apporter un support financier </w:t>
      </w:r>
    </w:p>
    <w:p w:rsidR="00985E14" w:rsidRDefault="00985E14" w:rsidP="00985E14">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p>
    <w:p w:rsidR="00985E14" w:rsidRPr="00D819BD" w:rsidRDefault="00985E14" w:rsidP="004A3E76">
      <w:pPr>
        <w:shd w:val="clear" w:color="auto" w:fill="FFFFFF"/>
        <w:spacing w:after="0" w:line="240" w:lineRule="auto"/>
        <w:rPr>
          <w:rFonts w:ascii="Comic Sans MS" w:eastAsia="Times New Roman" w:hAnsi="Comic Sans MS" w:cs="Arial"/>
          <w:color w:val="222222"/>
          <w:sz w:val="20"/>
          <w:szCs w:val="20"/>
          <w:lang w:eastAsia="fr-FR"/>
        </w:rPr>
      </w:pP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DB340E" w:rsidRDefault="00DB340E"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Photos</w:t>
      </w:r>
      <w:r>
        <w:rPr>
          <w:rFonts w:ascii="Comic Sans MS" w:eastAsia="Times New Roman" w:hAnsi="Comic Sans MS" w:cs="Arial"/>
          <w:color w:val="222222"/>
          <w:sz w:val="20"/>
          <w:szCs w:val="20"/>
          <w:lang w:eastAsia="fr-FR"/>
        </w:rPr>
        <w:t xml:space="preserve"> extraites du dossier de Thierry </w:t>
      </w:r>
      <w:proofErr w:type="spellStart"/>
      <w:r>
        <w:rPr>
          <w:rFonts w:ascii="Comic Sans MS" w:eastAsia="Times New Roman" w:hAnsi="Comic Sans MS" w:cs="Arial"/>
          <w:color w:val="222222"/>
          <w:sz w:val="20"/>
          <w:szCs w:val="20"/>
          <w:lang w:eastAsia="fr-FR"/>
        </w:rPr>
        <w:t>Henkart</w:t>
      </w:r>
      <w:proofErr w:type="spellEnd"/>
      <w:r w:rsidR="004619EC">
        <w:rPr>
          <w:rFonts w:ascii="Comic Sans MS" w:eastAsia="Times New Roman" w:hAnsi="Comic Sans MS" w:cs="Arial"/>
          <w:color w:val="222222"/>
          <w:sz w:val="20"/>
          <w:szCs w:val="20"/>
          <w:lang w:eastAsia="fr-FR"/>
        </w:rPr>
        <w:t xml:space="preserve"> </w:t>
      </w:r>
      <w:proofErr w:type="gramStart"/>
      <w:r w:rsidR="004619EC">
        <w:rPr>
          <w:rFonts w:ascii="Comic Sans MS" w:eastAsia="Times New Roman" w:hAnsi="Comic Sans MS" w:cs="Arial"/>
          <w:color w:val="222222"/>
          <w:sz w:val="20"/>
          <w:szCs w:val="20"/>
          <w:lang w:eastAsia="fr-FR"/>
        </w:rPr>
        <w:t>( 20</w:t>
      </w:r>
      <w:proofErr w:type="gramEnd"/>
      <w:r w:rsidR="004619EC">
        <w:rPr>
          <w:rFonts w:ascii="Comic Sans MS" w:eastAsia="Times New Roman" w:hAnsi="Comic Sans MS" w:cs="Arial"/>
          <w:color w:val="222222"/>
          <w:sz w:val="20"/>
          <w:szCs w:val="20"/>
          <w:lang w:eastAsia="fr-FR"/>
        </w:rPr>
        <w:t>/03/2010 )</w:t>
      </w:r>
    </w:p>
    <w:p w:rsidR="00DB340E" w:rsidRDefault="00DB340E"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r w:rsidR="00C55C1F">
        <w:rPr>
          <w:noProof/>
          <w:lang w:eastAsia="fr-FR"/>
        </w:rPr>
        <w:drawing>
          <wp:inline distT="0" distB="0" distL="0" distR="0" wp14:anchorId="731D5F4F" wp14:editId="48DE4585">
            <wp:extent cx="2080260" cy="1561466"/>
            <wp:effectExtent l="0" t="0" r="0" b="63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34179" cy="1601938"/>
                    </a:xfrm>
                    <a:prstGeom prst="rect">
                      <a:avLst/>
                    </a:prstGeom>
                  </pic:spPr>
                </pic:pic>
              </a:graphicData>
            </a:graphic>
          </wp:inline>
        </w:drawing>
      </w:r>
      <w:r>
        <w:rPr>
          <w:rFonts w:ascii="Comic Sans MS" w:eastAsia="Times New Roman" w:hAnsi="Comic Sans MS" w:cs="Arial"/>
          <w:color w:val="222222"/>
          <w:sz w:val="20"/>
          <w:szCs w:val="20"/>
          <w:lang w:eastAsia="fr-FR"/>
        </w:rPr>
        <w:t xml:space="preserve">  </w:t>
      </w:r>
      <w:r w:rsidR="004619EC">
        <w:rPr>
          <w:rFonts w:ascii="Comic Sans MS" w:eastAsia="Times New Roman" w:hAnsi="Comic Sans MS" w:cs="Arial"/>
          <w:color w:val="222222"/>
          <w:sz w:val="20"/>
          <w:szCs w:val="20"/>
          <w:lang w:eastAsia="fr-FR"/>
        </w:rPr>
        <w:t xml:space="preserve">  </w:t>
      </w:r>
      <w:r w:rsidR="00A624F4" w:rsidRPr="00A624F4">
        <w:rPr>
          <w:rFonts w:ascii="Comic Sans MS" w:eastAsia="Times New Roman" w:hAnsi="Comic Sans MS" w:cs="Arial"/>
          <w:noProof/>
          <w:color w:val="222222"/>
          <w:sz w:val="20"/>
          <w:szCs w:val="20"/>
          <w:lang w:eastAsia="fr-FR"/>
        </w:rPr>
        <w:drawing>
          <wp:inline distT="0" distB="0" distL="0" distR="0">
            <wp:extent cx="1742768" cy="1307298"/>
            <wp:effectExtent l="0" t="0" r="0" b="7620"/>
            <wp:docPr id="5" name="Image 5" descr="C:\Users\eric\Documents\Ménage-eau-gaz-electricité-tel-autoroutes\Affaire perso\UP CHASTRE\Association CHAPOCHA\CHAPOCHA\chapelles\NOI01-Ste Brigitte\P1040659-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OCHA\chapelles\NOI01-Ste Brigitte\P1040659-bis.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43573" cy="1307902"/>
                    </a:xfrm>
                    <a:prstGeom prst="rect">
                      <a:avLst/>
                    </a:prstGeom>
                    <a:noFill/>
                    <a:ln>
                      <a:noFill/>
                    </a:ln>
                  </pic:spPr>
                </pic:pic>
              </a:graphicData>
            </a:graphic>
          </wp:inline>
        </w:drawing>
      </w:r>
    </w:p>
    <w:p w:rsidR="00DB340E" w:rsidRDefault="00DB340E" w:rsidP="004A3E76">
      <w:pPr>
        <w:shd w:val="clear" w:color="auto" w:fill="FFFFFF"/>
        <w:spacing w:after="0" w:line="240" w:lineRule="auto"/>
        <w:rPr>
          <w:rFonts w:ascii="Comic Sans MS" w:eastAsia="Times New Roman" w:hAnsi="Comic Sans MS" w:cs="Arial"/>
          <w:color w:val="222222"/>
          <w:sz w:val="20"/>
          <w:szCs w:val="20"/>
          <w:lang w:eastAsia="fr-FR"/>
        </w:rPr>
      </w:pPr>
    </w:p>
    <w:p w:rsidR="00DB340E" w:rsidRDefault="00DB340E" w:rsidP="004A3E76">
      <w:pPr>
        <w:shd w:val="clear" w:color="auto" w:fill="FFFFFF"/>
        <w:spacing w:after="0" w:line="240" w:lineRule="auto"/>
        <w:rPr>
          <w:rFonts w:ascii="Comic Sans MS" w:eastAsia="Times New Roman" w:hAnsi="Comic Sans MS" w:cs="Arial"/>
          <w:color w:val="222222"/>
          <w:sz w:val="20"/>
          <w:szCs w:val="20"/>
          <w:lang w:eastAsia="fr-FR"/>
        </w:rPr>
      </w:pPr>
    </w:p>
    <w:p w:rsidR="00DB340E" w:rsidRDefault="00DB340E" w:rsidP="004A3E76">
      <w:pPr>
        <w:shd w:val="clear" w:color="auto" w:fill="FFFFFF"/>
        <w:spacing w:after="0" w:line="240" w:lineRule="auto"/>
        <w:rPr>
          <w:rFonts w:ascii="Comic Sans MS" w:eastAsia="Times New Roman" w:hAnsi="Comic Sans MS" w:cs="Arial"/>
          <w:color w:val="222222"/>
          <w:sz w:val="20"/>
          <w:szCs w:val="20"/>
          <w:lang w:eastAsia="fr-FR"/>
        </w:rPr>
      </w:pPr>
    </w:p>
    <w:p w:rsidR="003A5415"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prises le </w:t>
      </w:r>
      <w:r w:rsidR="003C194F">
        <w:rPr>
          <w:rFonts w:ascii="Comic Sans MS" w:eastAsia="Times New Roman" w:hAnsi="Comic Sans MS" w:cs="Arial"/>
          <w:color w:val="222222"/>
          <w:sz w:val="20"/>
          <w:szCs w:val="20"/>
          <w:lang w:eastAsia="fr-FR"/>
        </w:rPr>
        <w:t>8/10/2022</w:t>
      </w:r>
    </w:p>
    <w:p w:rsidR="003C194F" w:rsidRDefault="003C194F" w:rsidP="004A3E76">
      <w:pPr>
        <w:shd w:val="clear" w:color="auto" w:fill="FFFFFF"/>
        <w:spacing w:after="0" w:line="240" w:lineRule="auto"/>
        <w:rPr>
          <w:rFonts w:ascii="Comic Sans MS" w:eastAsia="Times New Roman" w:hAnsi="Comic Sans MS" w:cs="Arial"/>
          <w:color w:val="222222"/>
          <w:sz w:val="20"/>
          <w:szCs w:val="20"/>
          <w:lang w:eastAsia="fr-FR"/>
        </w:rPr>
      </w:pPr>
    </w:p>
    <w:p w:rsidR="003C194F" w:rsidRDefault="00A624F4" w:rsidP="004A3E76">
      <w:pPr>
        <w:shd w:val="clear" w:color="auto" w:fill="FFFFFF"/>
        <w:spacing w:after="0" w:line="240" w:lineRule="auto"/>
        <w:rPr>
          <w:rFonts w:ascii="Comic Sans MS" w:eastAsia="Times New Roman" w:hAnsi="Comic Sans MS" w:cs="Arial"/>
          <w:color w:val="222222"/>
          <w:sz w:val="20"/>
          <w:szCs w:val="20"/>
          <w:lang w:eastAsia="fr-FR"/>
        </w:rPr>
      </w:pPr>
      <w:r w:rsidRPr="00A624F4">
        <w:rPr>
          <w:rFonts w:ascii="Comic Sans MS" w:eastAsia="Times New Roman" w:hAnsi="Comic Sans MS" w:cs="Arial"/>
          <w:noProof/>
          <w:color w:val="222222"/>
          <w:sz w:val="20"/>
          <w:szCs w:val="20"/>
          <w:lang w:eastAsia="fr-FR"/>
        </w:rPr>
        <w:drawing>
          <wp:inline distT="0" distB="0" distL="0" distR="0" wp14:anchorId="0AEF206B" wp14:editId="12BB650B">
            <wp:extent cx="1935591" cy="2580867"/>
            <wp:effectExtent l="0" t="0" r="7620" b="0"/>
            <wp:docPr id="4" name="Image 4" descr="C:\Users\eric\Documents\Ménage-eau-gaz-electricité-tel-autoroutes\Affaire perso\UP CHASTRE\Association CHAPOCHA\CHAPOCHA\chapelles\NOI01-Ste Brigitte\P1040655-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OCHA\chapelles\NOI01-Ste Brigitte\P1040655-bi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45727" cy="2594382"/>
                    </a:xfrm>
                    <a:prstGeom prst="rect">
                      <a:avLst/>
                    </a:prstGeom>
                    <a:noFill/>
                    <a:ln>
                      <a:noFill/>
                    </a:ln>
                  </pic:spPr>
                </pic:pic>
              </a:graphicData>
            </a:graphic>
          </wp:inline>
        </w:drawing>
      </w:r>
      <w:r w:rsidR="003C194F">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 xml:space="preserve">   </w:t>
      </w:r>
      <w:r w:rsidR="003C194F">
        <w:rPr>
          <w:rFonts w:ascii="Comic Sans MS" w:eastAsia="Times New Roman" w:hAnsi="Comic Sans MS" w:cs="Arial"/>
          <w:color w:val="222222"/>
          <w:sz w:val="20"/>
          <w:szCs w:val="20"/>
          <w:lang w:eastAsia="fr-FR"/>
        </w:rPr>
        <w:t xml:space="preserve"> </w:t>
      </w:r>
      <w:r w:rsidRPr="00A624F4">
        <w:rPr>
          <w:rFonts w:ascii="Comic Sans MS" w:eastAsia="Times New Roman" w:hAnsi="Comic Sans MS" w:cs="Arial"/>
          <w:noProof/>
          <w:color w:val="222222"/>
          <w:sz w:val="20"/>
          <w:szCs w:val="20"/>
          <w:lang w:eastAsia="fr-FR"/>
        </w:rPr>
        <w:drawing>
          <wp:inline distT="0" distB="0" distL="0" distR="0">
            <wp:extent cx="1918855" cy="2558830"/>
            <wp:effectExtent l="0" t="0" r="5715" b="0"/>
            <wp:docPr id="6" name="Image 6" descr="C:\Users\eric\Documents\Ménage-eau-gaz-electricité-tel-autoroutes\Affaire perso\UP CHASTRE\NOI01-Chapelle Sainte Brigitte à NOIRMONT\IMG_20221008_152629-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NOI01-Chapelle Sainte Brigitte à NOIRMONT\IMG_20221008_152629-bi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1769" cy="2562716"/>
                    </a:xfrm>
                    <a:prstGeom prst="rect">
                      <a:avLst/>
                    </a:prstGeom>
                    <a:noFill/>
                    <a:ln>
                      <a:noFill/>
                    </a:ln>
                  </pic:spPr>
                </pic:pic>
              </a:graphicData>
            </a:graphic>
          </wp:inline>
        </w:drawing>
      </w:r>
    </w:p>
    <w:p w:rsidR="000624D5" w:rsidRPr="00472658" w:rsidRDefault="004D1437" w:rsidP="004A3E76">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 xml:space="preserve">        </w:t>
      </w:r>
      <w:r w:rsidR="000624D5" w:rsidRPr="00472658">
        <w:rPr>
          <w:rFonts w:ascii="Comic Sans MS" w:eastAsia="Times New Roman" w:hAnsi="Comic Sans MS" w:cs="Arial"/>
          <w:color w:val="222222"/>
          <w:sz w:val="20"/>
          <w:szCs w:val="20"/>
          <w:lang w:eastAsia="fr-FR"/>
        </w:rPr>
        <w:br/>
      </w:r>
    </w:p>
    <w:p w:rsidR="00472658" w:rsidRPr="004A3E76" w:rsidRDefault="004D1437" w:rsidP="004A3E76">
      <w:pPr>
        <w:shd w:val="clear" w:color="auto" w:fill="FFFFFF"/>
        <w:spacing w:after="0" w:line="240" w:lineRule="auto"/>
        <w:rPr>
          <w:rFonts w:ascii="Arial" w:eastAsia="Times New Roman" w:hAnsi="Arial" w:cs="Arial"/>
          <w:color w:val="222222"/>
          <w:sz w:val="24"/>
          <w:szCs w:val="24"/>
          <w:lang w:eastAsia="fr-FR"/>
        </w:rPr>
      </w:pPr>
      <w:r>
        <w:rPr>
          <w:rFonts w:ascii="Arial" w:eastAsia="Times New Roman" w:hAnsi="Arial" w:cs="Arial"/>
          <w:color w:val="222222"/>
          <w:sz w:val="24"/>
          <w:szCs w:val="24"/>
          <w:lang w:eastAsia="fr-FR"/>
        </w:rPr>
        <w:t xml:space="preserve">   </w:t>
      </w:r>
      <w:bookmarkStart w:id="0" w:name="_GoBack"/>
      <w:bookmarkEnd w:id="0"/>
    </w:p>
    <w:sectPr w:rsidR="00472658"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Kohinoor Telugu">
    <w:altName w:val="Times New Roman"/>
    <w:charset w:val="4D"/>
    <w:family w:val="auto"/>
    <w:pitch w:val="variable"/>
    <w:sig w:usb0="00000001"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1300D6"/>
    <w:rsid w:val="0024728E"/>
    <w:rsid w:val="003A5415"/>
    <w:rsid w:val="003C194F"/>
    <w:rsid w:val="004245D5"/>
    <w:rsid w:val="00425730"/>
    <w:rsid w:val="004619EC"/>
    <w:rsid w:val="00472658"/>
    <w:rsid w:val="004A3E76"/>
    <w:rsid w:val="004D1437"/>
    <w:rsid w:val="0065142C"/>
    <w:rsid w:val="007355B0"/>
    <w:rsid w:val="00984EAA"/>
    <w:rsid w:val="00985E14"/>
    <w:rsid w:val="0099023B"/>
    <w:rsid w:val="009C1A49"/>
    <w:rsid w:val="00A076CC"/>
    <w:rsid w:val="00A624F4"/>
    <w:rsid w:val="00B47F96"/>
    <w:rsid w:val="00B8046E"/>
    <w:rsid w:val="00BC6432"/>
    <w:rsid w:val="00C55C1F"/>
    <w:rsid w:val="00C7412E"/>
    <w:rsid w:val="00CC50E1"/>
    <w:rsid w:val="00D819BD"/>
    <w:rsid w:val="00DB340E"/>
    <w:rsid w:val="00E6139E"/>
    <w:rsid w:val="00F84722"/>
    <w:rsid w:val="00FF55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327</Words>
  <Characters>1801</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2</cp:revision>
  <cp:lastPrinted>2022-09-28T19:49:00Z</cp:lastPrinted>
  <dcterms:created xsi:type="dcterms:W3CDTF">2023-07-04T12:56:00Z</dcterms:created>
  <dcterms:modified xsi:type="dcterms:W3CDTF">2023-07-04T12:56:00Z</dcterms:modified>
</cp:coreProperties>
</file>