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3E76" w:rsidRPr="00472658" w:rsidRDefault="0047265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</w:pPr>
      <w:r w:rsidRPr="00472658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Fiche d’identité de la Chapelle </w:t>
      </w:r>
      <w:r w:rsidR="004E40AD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>Sainte-</w:t>
      </w:r>
      <w:r w:rsidR="00247C1E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Adèle </w:t>
      </w:r>
      <w:r w:rsidR="004E40AD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et la statue du Christ-Roi à </w:t>
      </w:r>
      <w:proofErr w:type="spellStart"/>
      <w:r w:rsidR="004E40AD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>Noirmont</w:t>
      </w:r>
      <w:proofErr w:type="spellEnd"/>
      <w:r w:rsidR="004E40AD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 </w:t>
      </w:r>
      <w:r w:rsidRPr="00472658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 </w:t>
      </w:r>
    </w:p>
    <w:p w:rsidR="007355B0" w:rsidRDefault="007355B0" w:rsidP="004A3E7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4"/>
          <w:szCs w:val="24"/>
          <w:lang w:eastAsia="fr-FR"/>
        </w:rPr>
      </w:pPr>
    </w:p>
    <w:p w:rsidR="00472658" w:rsidRPr="000624D5" w:rsidRDefault="00472658" w:rsidP="000624D5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0624D5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>Adresse de la chapelle</w:t>
      </w:r>
      <w:r w:rsidR="004E40AD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 et du Christ-Roi</w:t>
      </w:r>
      <w:r w:rsidRPr="000624D5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 </w:t>
      </w:r>
    </w:p>
    <w:p w:rsidR="0099023B" w:rsidRDefault="0099023B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Pr="00472658" w:rsidRDefault="00247C1E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Rue commandant </w:t>
      </w:r>
      <w:proofErr w:type="spellStart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Chuillet</w:t>
      </w:r>
      <w:proofErr w:type="spellEnd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r w:rsidR="003764BC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– Place Pol </w:t>
      </w:r>
      <w:proofErr w:type="spellStart"/>
      <w:r w:rsidR="003764BC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Demaret</w:t>
      </w:r>
      <w:proofErr w:type="spellEnd"/>
      <w:r w:rsidR="003764BC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- </w:t>
      </w:r>
      <w:r w:rsidR="00BC6432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1450 CHASTRE</w:t>
      </w:r>
      <w:r w:rsidR="00C7412E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-</w:t>
      </w:r>
      <w:r w:rsidR="004A2AE2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NOIRMONT</w:t>
      </w:r>
    </w:p>
    <w:p w:rsidR="00527BBE" w:rsidRDefault="00527BBE" w:rsidP="00527BBE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Située à gauche de l’église de NOIRMONT</w:t>
      </w:r>
    </w:p>
    <w:p w:rsidR="00472658" w:rsidRPr="00472658" w:rsidRDefault="007355B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br/>
      </w:r>
      <w:r w:rsidR="00472658" w:rsidRPr="00472658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Propriétaire </w:t>
      </w: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</w:p>
    <w:p w:rsidR="003764BC" w:rsidRDefault="003764BC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Philippe DEMANET est Président de la Fabrique d’église de NOIRMONT </w:t>
      </w:r>
    </w:p>
    <w:p w:rsidR="0030533E" w:rsidRPr="00472658" w:rsidRDefault="0030533E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7355B0" w:rsidRPr="00472658" w:rsidRDefault="00527BBE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>Historique</w:t>
      </w:r>
    </w:p>
    <w:p w:rsidR="003A5415" w:rsidRPr="003A5415" w:rsidRDefault="003A5415" w:rsidP="003A54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472658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>Description de la chapelle :</w:t>
      </w: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7355B0" w:rsidRDefault="007355B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Premières constatations</w:t>
      </w:r>
    </w:p>
    <w:p w:rsidR="0030533E" w:rsidRDefault="0030533E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3764BC" w:rsidRDefault="003764BC" w:rsidP="003764BC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Début décembre 2022, je constate qu’un système d’alimentation électrique via deu</w:t>
      </w:r>
      <w:r w:rsidR="004E40AD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x poteaux d’éclairage alimente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des guirlandes sur un arbre et sur la chapelle Sainte-Adèle. La fabrique n’a pas été prévenue. Philippe pense que c’est une initiative de la commune via ORES.</w:t>
      </w:r>
    </w:p>
    <w:p w:rsidR="003764BC" w:rsidRDefault="003764BC" w:rsidP="003764BC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Philippe voudrait savoir s’il faut repeindre la chapelle avec de la chaux ou pas. Le bordereau inférieur contient des surfaces goudronnées. </w:t>
      </w:r>
    </w:p>
    <w:p w:rsidR="003764BC" w:rsidRDefault="003764BC" w:rsidP="003764BC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Se renseigner pour savoir si on peut la repeindre avec de la couleur murale blanche LEVIS (1</w:t>
      </w:r>
      <w:r w:rsidR="00730EA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0l) et de la couleur noire (conçue par le service peinture du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proofErr w:type="spellStart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Bricocentre</w:t>
      </w:r>
      <w:proofErr w:type="spellEnd"/>
      <w:r w:rsidR="00730EA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de GEMBLOUX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)</w:t>
      </w:r>
    </w:p>
    <w:p w:rsidR="0030533E" w:rsidRDefault="0030533E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D819BD" w:rsidRDefault="00D819BD" w:rsidP="00D819BD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D819BD" w:rsidRDefault="00D819BD" w:rsidP="00D819BD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Extérieur</w:t>
      </w:r>
    </w:p>
    <w:p w:rsidR="00D819BD" w:rsidRDefault="00BC6432" w:rsidP="00D819BD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En bon état</w:t>
      </w:r>
      <w:r w:rsidR="00C7412E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</w:p>
    <w:p w:rsidR="009C5DA6" w:rsidRDefault="009C5DA6" w:rsidP="00D819BD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La clé est chez la personne qui habite en face de la chapelle</w:t>
      </w:r>
    </w:p>
    <w:p w:rsidR="00730EAB" w:rsidRDefault="00730EAB" w:rsidP="00D819BD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Peinte avec de la chaux</w:t>
      </w:r>
    </w:p>
    <w:p w:rsidR="00730EAB" w:rsidRDefault="00730EAB" w:rsidP="00D819BD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Présence de goudron noir </w:t>
      </w:r>
      <w:r w:rsidR="009C5DA6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à sa base</w:t>
      </w:r>
    </w:p>
    <w:p w:rsidR="0099023B" w:rsidRDefault="0099023B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D819BD" w:rsidRDefault="007355B0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D819BD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Intérieur</w:t>
      </w:r>
    </w:p>
    <w:p w:rsidR="00D819BD" w:rsidRPr="00472658" w:rsidRDefault="0099023B" w:rsidP="00D819BD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A </w:t>
      </w:r>
      <w:r w:rsidR="00BC6432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nettoyer</w:t>
      </w:r>
    </w:p>
    <w:p w:rsidR="00472658" w:rsidRDefault="0047265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0414B4" w:rsidRDefault="000414B4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0414B4" w:rsidRDefault="000414B4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Un Christ est aussi situé à la Place Po</w:t>
      </w:r>
      <w:r w:rsidR="00730EA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l </w:t>
      </w:r>
      <w:proofErr w:type="spellStart"/>
      <w:r w:rsidR="00730EA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Demanet</w:t>
      </w:r>
      <w:proofErr w:type="spellEnd"/>
      <w:r w:rsidR="00730EA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à côté de la chapelle. Pas de présence de ses mains.</w:t>
      </w:r>
    </w:p>
    <w:p w:rsidR="000414B4" w:rsidRDefault="000414B4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730EAB" w:rsidRDefault="00730EAB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730EAB" w:rsidRDefault="00730EAB" w:rsidP="00730EAB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>Rénovation</w:t>
      </w:r>
    </w:p>
    <w:p w:rsidR="00730EAB" w:rsidRDefault="00730EAB" w:rsidP="00730EAB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:rsidR="00730EAB" w:rsidRDefault="00730EAB" w:rsidP="00730EAB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Travaux effectués par Philippe </w:t>
      </w:r>
      <w:proofErr w:type="spellStart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Demanet</w:t>
      </w:r>
      <w:proofErr w:type="spellEnd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, Georges </w:t>
      </w:r>
      <w:proofErr w:type="spellStart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Derriks</w:t>
      </w:r>
      <w:proofErr w:type="spellEnd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et Eric Damman:</w:t>
      </w:r>
    </w:p>
    <w:p w:rsidR="00730EAB" w:rsidRDefault="00730EAB" w:rsidP="00730EAB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650BF3" w:rsidRDefault="00730EAB" w:rsidP="00730EAB">
      <w:pPr>
        <w:pStyle w:val="Paragraphedeliste"/>
        <w:numPr>
          <w:ilvl w:val="0"/>
          <w:numId w:val="4"/>
        </w:num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730EA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20/10/2022 : Nettoyage avec brosse métallique</w:t>
      </w:r>
      <w:r w:rsidR="00650BF3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de la façade arrière avec Mr Papy </w:t>
      </w:r>
      <w:proofErr w:type="spellStart"/>
      <w:r w:rsidR="00650BF3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Lokengo</w:t>
      </w:r>
      <w:proofErr w:type="spellEnd"/>
      <w:r w:rsidR="00650BF3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proofErr w:type="spellStart"/>
      <w:r w:rsidR="00650BF3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Antshuka</w:t>
      </w:r>
      <w:proofErr w:type="spellEnd"/>
      <w:r w:rsidRPr="00730EA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, </w:t>
      </w:r>
      <w:r w:rsidR="00650BF3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retirer </w:t>
      </w:r>
      <w:r w:rsidRPr="00730EA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la plaque Ste Adèle </w:t>
      </w:r>
      <w:r w:rsidR="00650BF3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pour la vernir </w:t>
      </w:r>
      <w:r w:rsidRPr="00730EA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selon la tradition</w:t>
      </w:r>
      <w:r w:rsidR="00650BF3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et la </w:t>
      </w:r>
      <w:r w:rsidR="00650BF3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lastRenderedPageBreak/>
        <w:t xml:space="preserve">remettre à Mr Philippe </w:t>
      </w:r>
      <w:proofErr w:type="spellStart"/>
      <w:r w:rsidR="00650BF3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Demanet</w:t>
      </w:r>
      <w:proofErr w:type="spellEnd"/>
      <w:r w:rsidR="00650BF3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pour</w:t>
      </w:r>
      <w:r w:rsidRPr="00730EA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peinture des lettres Ste Adèle en blanc,</w:t>
      </w:r>
      <w:r w:rsidR="00650BF3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première couche de </w:t>
      </w:r>
      <w:r w:rsidR="00650BF3" w:rsidRPr="00730EA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peinture extérieure noire à sa base</w:t>
      </w:r>
      <w:r w:rsidRPr="00730EA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</w:p>
    <w:p w:rsidR="009C5DA6" w:rsidRDefault="009C5DA6" w:rsidP="00AD4F30">
      <w:pPr>
        <w:pStyle w:val="Paragraphedeliste"/>
        <w:numPr>
          <w:ilvl w:val="0"/>
          <w:numId w:val="4"/>
        </w:num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9C5DA6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17/04/2023 : Peinture extérieure avec mélange de chaux, bleu de méthylène et </w:t>
      </w:r>
      <w:proofErr w:type="spellStart"/>
      <w:r w:rsidRPr="009C5DA6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Compactuna</w:t>
      </w:r>
      <w:proofErr w:type="spellEnd"/>
      <w:r w:rsidRPr="009C5DA6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, peinture de la porte en couleur verte, peinture goudronnée à sa base, peinture </w:t>
      </w:r>
      <w:proofErr w:type="spellStart"/>
      <w:r w:rsidRPr="009C5DA6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lazure</w:t>
      </w:r>
      <w:proofErr w:type="spellEnd"/>
      <w:r w:rsidRPr="009C5DA6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tek sur boiserie externe, peinture à la chaux à l’intérieur, peinture à la chaux avec bleu de méthylène au-dessus des tablettes de marbre, peinture des grilles en fer avec du vert martelé, rénovation de la statue Sainte-Adèle, fixation de la plaquette Ste-Adèle, 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sécurité de la porte renforcée.</w:t>
      </w:r>
    </w:p>
    <w:p w:rsidR="009C5DA6" w:rsidRDefault="009C5DA6" w:rsidP="009C5DA6">
      <w:pPr>
        <w:pStyle w:val="Paragraphedeliste"/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9C5DA6" w:rsidRPr="009C5DA6" w:rsidRDefault="009C5DA6" w:rsidP="009C5DA6">
      <w:pPr>
        <w:pStyle w:val="Paragraphedeliste"/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La garniture de deux bacs à fleurs en façade avant et le nettoyage des dalles au sol ont été réalisés par les habitants en face de la chapelle.  </w:t>
      </w:r>
    </w:p>
    <w:p w:rsidR="00730EAB" w:rsidRPr="009C5DA6" w:rsidRDefault="009C5DA6" w:rsidP="009C5DA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9C5DA6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</w:p>
    <w:p w:rsidR="00AA2ABC" w:rsidRDefault="00AA2ABC" w:rsidP="00AA2ABC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Le propriétaire fera appel à la fabrique d’église de </w:t>
      </w:r>
      <w:proofErr w:type="spellStart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Noirmont</w:t>
      </w:r>
      <w:proofErr w:type="spellEnd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(Père Godefroy) pour apporter un support financier </w:t>
      </w:r>
    </w:p>
    <w:p w:rsidR="004E40AD" w:rsidRDefault="004E40AD" w:rsidP="00AA2ABC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E40AD" w:rsidRDefault="004E40AD" w:rsidP="004E40AD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Travaux effectués par Georges </w:t>
      </w:r>
      <w:proofErr w:type="spellStart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Derriks</w:t>
      </w:r>
      <w:proofErr w:type="spellEnd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et Eric Damman:</w:t>
      </w:r>
    </w:p>
    <w:p w:rsidR="004E40AD" w:rsidRDefault="004E40AD" w:rsidP="004E40AD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E40AD" w:rsidRDefault="004E40AD" w:rsidP="004E40AD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31/05/2023</w:t>
      </w:r>
      <w:r w:rsidRPr="00730EA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 : </w:t>
      </w:r>
    </w:p>
    <w:p w:rsidR="004E40AD" w:rsidRDefault="004E40AD" w:rsidP="004E40AD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730EA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Nettoyage avec brosse métallique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et feuilles abrasives de la statue du Christ-Roi et peinture blanc extérieur </w:t>
      </w:r>
    </w:p>
    <w:p w:rsidR="004E40AD" w:rsidRDefault="004E40AD" w:rsidP="004E40AD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Ponçage et peinture noire martelée de la grille devant la statue et d’un support lampe en fer  </w:t>
      </w:r>
    </w:p>
    <w:p w:rsidR="004E40AD" w:rsidRDefault="004E40AD" w:rsidP="004E40AD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730EAB" w:rsidRDefault="00730EAB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:rsidR="00730EAB" w:rsidRDefault="00730EAB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:rsidR="00472658" w:rsidRDefault="00472658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 w:rsidRPr="00472658"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Photos </w:t>
      </w:r>
    </w:p>
    <w:p w:rsidR="000624D5" w:rsidRDefault="000624D5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:rsidR="00F676A6" w:rsidRDefault="000624D5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Photos </w:t>
      </w:r>
      <w:r w:rsidR="00F676A6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extraites du dossier de Thierry </w:t>
      </w:r>
      <w:proofErr w:type="spellStart"/>
      <w:r w:rsidR="00F676A6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Henkart</w:t>
      </w:r>
      <w:proofErr w:type="spellEnd"/>
      <w:r w:rsidR="00F676A6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(20/03/</w:t>
      </w:r>
      <w:proofErr w:type="gramStart"/>
      <w:r w:rsidR="00F676A6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2010 )</w:t>
      </w:r>
      <w:proofErr w:type="gramEnd"/>
    </w:p>
    <w:p w:rsidR="00F676A6" w:rsidRDefault="00F676A6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3A5415" w:rsidRDefault="00F676A6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F676A6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2552700" cy="1914525"/>
            <wp:effectExtent l="0" t="4763" r="0" b="0"/>
            <wp:docPr id="1" name="Image 1" descr="C:\Users\eric\Documents\Ménage-eau-gaz-electricité-tel-autoroutes\Affaire perso\UP CHASTRE\Association CHAPOCHA\chapelles\NOI02-Ste Adèle\P10406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Ménage-eau-gaz-electricité-tel-autoroutes\Affaire perso\UP CHASTRE\Association CHAPOCHA\chapelles\NOI02-Ste Adèle\P104066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552700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r w:rsidR="000624D5"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 </w:t>
      </w:r>
      <w:r w:rsidRPr="00F676A6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3403600" cy="2552700"/>
            <wp:effectExtent l="0" t="0" r="6350" b="0"/>
            <wp:docPr id="2" name="Image 2" descr="C:\Users\eric\Documents\Ménage-eau-gaz-electricité-tel-autoroutes\Affaire perso\UP CHASTRE\Association CHAPOCHA\chapelles\NOI02-Ste Adèle\P10505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ic\Documents\Ménage-eau-gaz-electricité-tel-autoroutes\Affaire perso\UP CHASTRE\Association CHAPOCHA\chapelles\NOI02-Ste Adèle\P105057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3600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24D5" w:rsidRDefault="004D1437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        </w:t>
      </w:r>
      <w:r w:rsidR="000624D5"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br/>
      </w:r>
      <w:r w:rsidR="001E7880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</w:t>
      </w:r>
      <w:r w:rsidR="001E7880" w:rsidRPr="001E7880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hotos prises </w:t>
      </w:r>
      <w:r w:rsidR="001E7880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par Ni COLAS en juillet 2019 et Pascal Van ACKER en septembre 2019 </w:t>
      </w:r>
      <w:r w:rsidR="001E7880" w:rsidRPr="001E7880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via </w:t>
      </w:r>
      <w:proofErr w:type="spellStart"/>
      <w:r w:rsidR="001E7880" w:rsidRPr="001E7880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street</w:t>
      </w:r>
      <w:proofErr w:type="spellEnd"/>
      <w:r w:rsidR="001E7880" w:rsidRPr="001E7880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proofErr w:type="spellStart"/>
      <w:r w:rsidR="001E7880" w:rsidRPr="001E7880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view</w:t>
      </w:r>
      <w:proofErr w:type="spellEnd"/>
      <w:r w:rsidR="001E7880" w:rsidRPr="001E7880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</w:p>
    <w:p w:rsidR="001E7880" w:rsidRDefault="001E7880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1E7880" w:rsidRDefault="001E7880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1E7880" w:rsidRPr="001E7880" w:rsidRDefault="001E7880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noProof/>
          <w:lang w:eastAsia="fr-FR"/>
        </w:rPr>
        <w:lastRenderedPageBreak/>
        <w:drawing>
          <wp:inline distT="0" distB="0" distL="0" distR="0" wp14:anchorId="16ECFCAD" wp14:editId="392BD8CE">
            <wp:extent cx="4823460" cy="2713196"/>
            <wp:effectExtent l="0" t="0" r="0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25018" cy="2714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6880" w:rsidRDefault="00856880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856880" w:rsidRDefault="00856880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Photos prises le 8/10/2022</w:t>
      </w:r>
    </w:p>
    <w:p w:rsidR="00856880" w:rsidRDefault="00856880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</w:pPr>
    </w:p>
    <w:p w:rsidR="00856880" w:rsidRDefault="00856880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</w:pPr>
    </w:p>
    <w:p w:rsidR="00856880" w:rsidRDefault="00856880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t xml:space="preserve"> </w:t>
      </w:r>
      <w:r w:rsidRPr="00856880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1546860" cy="2062480"/>
            <wp:effectExtent l="0" t="0" r="0" b="0"/>
            <wp:docPr id="4" name="Image 4" descr="C:\Users\eric\Documents\Ménage-eau-gaz-electricité-tel-autoroutes\Affaire perso\UP CHASTRE\NOI02-Chapelle Sainte Adèle à NOIRMONT\IMG_20221008_1511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Ménage-eau-gaz-electricité-tel-autoroutes\Affaire perso\UP CHASTRE\NOI02-Chapelle Sainte Adèle à NOIRMONT\IMG_20221008_15111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6860" cy="2062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t xml:space="preserve">       </w:t>
      </w:r>
      <w:r w:rsidRPr="00856880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1520190" cy="2026920"/>
            <wp:effectExtent l="0" t="0" r="3810" b="0"/>
            <wp:docPr id="5" name="Image 5" descr="C:\Users\eric\Documents\Ménage-eau-gaz-electricité-tel-autoroutes\Affaire perso\UP CHASTRE\NOI02-Chapelle Sainte Adèle à NOIRMONT\IMG_20221208_1654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ic\Documents\Ménage-eau-gaz-electricité-tel-autoroutes\Affaire perso\UP CHASTRE\NOI02-Chapelle Sainte Adèle à NOIRMONT\IMG_20221208_16542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190" cy="2026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t xml:space="preserve">   </w:t>
      </w:r>
      <w:r w:rsidRPr="00856880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1727200" cy="1295400"/>
            <wp:effectExtent l="0" t="0" r="6350" b="0"/>
            <wp:docPr id="6" name="Image 6" descr="C:\Users\eric\Documents\Ménage-eau-gaz-electricité-tel-autoroutes\Affaire perso\UP CHASTRE\NOI02-Chapelle Sainte Adèle à NOIRMONT\IMG_20221205_151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ic\Documents\Ménage-eau-gaz-electricité-tel-autoroutes\Affaire perso\UP CHASTRE\NOI02-Chapelle Sainte Adèle à NOIRMONT\IMG_20221205_15101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200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6880" w:rsidRDefault="00856880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0C491F" w:rsidRDefault="000C491F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Photos prises le 17/04/2023 avant rénovation</w:t>
      </w:r>
    </w:p>
    <w:p w:rsidR="000C491F" w:rsidRDefault="000C491F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0C491F" w:rsidRDefault="000C491F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0C491F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lastRenderedPageBreak/>
        <w:drawing>
          <wp:inline distT="0" distB="0" distL="0" distR="0">
            <wp:extent cx="1553303" cy="3372485"/>
            <wp:effectExtent l="0" t="0" r="8890" b="0"/>
            <wp:docPr id="12" name="Image 12" descr="C:\Users\eric\Documents\Ménage-eau-gaz-electricité-tel-autoroutes\Affaire perso\UP CHASTRE\NOI02-Chapelle Sainte Adèle et Christ-Roi à NOIRMONT\Ste Adèle avant rénovat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eric\Documents\Ménage-eau-gaz-electricité-tel-autoroutes\Affaire perso\UP CHASTRE\NOI02-Chapelle Sainte Adèle et Christ-Roi à NOIRMONT\Ste Adèle avant rénovation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378" cy="3376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      </w:t>
      </w:r>
      <w:r w:rsidRPr="000C491F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1546860" cy="3355322"/>
            <wp:effectExtent l="0" t="0" r="0" b="0"/>
            <wp:docPr id="13" name="Image 13" descr="C:\Users\eric\Documents\Ménage-eau-gaz-electricité-tel-autoroutes\Affaire perso\UP CHASTRE\NOI02-Chapelle Sainte Adèle et Christ-Roi à NOIRMONT\Ste Adèle avant rénovation - bi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eric\Documents\Ménage-eau-gaz-electricité-tel-autoroutes\Affaire perso\UP CHASTRE\NOI02-Chapelle Sainte Adèle et Christ-Roi à NOIRMONT\Ste Adèle avant rénovation - bis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8493" cy="33588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C491F" w:rsidRDefault="000C491F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0C491F" w:rsidRDefault="000C491F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Photos prises le 24/05/2023 après rénovation</w:t>
      </w:r>
    </w:p>
    <w:p w:rsidR="000C491F" w:rsidRDefault="000C491F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E40AD" w:rsidRDefault="004E40AD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730EA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 </w:t>
      </w:r>
    </w:p>
    <w:p w:rsidR="004E40AD" w:rsidRDefault="000C491F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0C491F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1862782" cy="2484120"/>
            <wp:effectExtent l="0" t="0" r="4445" b="0"/>
            <wp:docPr id="10" name="Image 10" descr="C:\Users\eric\Documents\Ménage-eau-gaz-electricité-tel-autoroutes\Affaire perso\UP CHASTRE\NOI02-Chapelle Sainte Adèle et Christ-Roi à NOIRMONT\Ste Adèle après rénovat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ic\Documents\Ménage-eau-gaz-electricité-tel-autoroutes\Affaire perso\UP CHASTRE\NOI02-Chapelle Sainte Adèle et Christ-Roi à NOIRMONT\Ste Adèle après rénovation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3818" cy="2485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  </w:t>
      </w:r>
      <w:r w:rsidRPr="000C491F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1885950" cy="2514600"/>
            <wp:effectExtent l="0" t="0" r="0" b="0"/>
            <wp:docPr id="11" name="Image 11" descr="C:\Users\eric\Documents\Ménage-eau-gaz-electricité-tel-autoroutes\Affaire perso\UP CHASTRE\NOI02-Chapelle Sainte Adèle et Christ-Roi à NOIRMONT\Statue Ste Adèle rénovée - bi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eric\Documents\Ménage-eau-gaz-electricité-tel-autoroutes\Affaire perso\UP CHASTRE\NOI02-Chapelle Sainte Adèle et Christ-Roi à NOIRMONT\Statue Ste Adèle rénovée - bis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491F" w:rsidRDefault="000C491F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Pr="000414B4" w:rsidRDefault="000414B4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0414B4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Statue du Christ</w:t>
      </w:r>
      <w:r w:rsidR="004E40AD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-Roi</w:t>
      </w:r>
      <w:r w:rsidRPr="000414B4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– Place Pol </w:t>
      </w:r>
      <w:proofErr w:type="spellStart"/>
      <w:r w:rsidRPr="000414B4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Demanet</w:t>
      </w:r>
      <w:proofErr w:type="spellEnd"/>
      <w:r w:rsidRPr="000414B4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proofErr w:type="gramStart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( 8</w:t>
      </w:r>
      <w:proofErr w:type="gramEnd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/12/2022 )</w:t>
      </w:r>
    </w:p>
    <w:p w:rsidR="000414B4" w:rsidRDefault="000414B4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</w:p>
    <w:p w:rsidR="000414B4" w:rsidRDefault="000414B4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  <w:r w:rsidRPr="000414B4">
        <w:rPr>
          <w:rFonts w:ascii="Arial" w:eastAsia="Times New Roman" w:hAnsi="Arial" w:cs="Arial"/>
          <w:noProof/>
          <w:color w:val="222222"/>
          <w:sz w:val="24"/>
          <w:szCs w:val="24"/>
          <w:lang w:eastAsia="fr-FR"/>
        </w:rPr>
        <w:lastRenderedPageBreak/>
        <w:drawing>
          <wp:inline distT="0" distB="0" distL="0" distR="0">
            <wp:extent cx="3068320" cy="2301240"/>
            <wp:effectExtent l="0" t="0" r="0" b="3810"/>
            <wp:docPr id="3" name="Image 3" descr="C:\Users\eric\Documents\Ménage-eau-gaz-electricité-tel-autoroutes\Affaire perso\UP CHASTRE\Association CHAPOCHA\chapelles_documentation\z_divers_monuments\christ_place_pol_demanet\christ_place_pol_demane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Ménage-eau-gaz-electricité-tel-autoroutes\Affaire perso\UP CHASTRE\Association CHAPOCHA\chapelles_documentation\z_divers_monuments\christ_place_pol_demanet\christ_place_pol_demanet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8320" cy="2301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40AD" w:rsidRDefault="004E40AD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</w:p>
    <w:p w:rsidR="004E40AD" w:rsidRDefault="004E40AD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</w:p>
    <w:p w:rsidR="004E40AD" w:rsidRDefault="004E40AD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4"/>
          <w:szCs w:val="24"/>
          <w:lang w:eastAsia="fr-FR"/>
        </w:rPr>
      </w:pPr>
    </w:p>
    <w:p w:rsidR="004E40AD" w:rsidRDefault="004E40AD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4"/>
          <w:szCs w:val="24"/>
          <w:lang w:eastAsia="fr-FR"/>
        </w:rPr>
      </w:pPr>
    </w:p>
    <w:p w:rsidR="004E40AD" w:rsidRDefault="004E40AD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4"/>
          <w:szCs w:val="24"/>
          <w:lang w:eastAsia="fr-FR"/>
        </w:rPr>
      </w:pPr>
    </w:p>
    <w:p w:rsidR="004E40AD" w:rsidRDefault="004E40AD" w:rsidP="004E40AD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4"/>
          <w:szCs w:val="24"/>
          <w:lang w:eastAsia="fr-FR"/>
        </w:rPr>
      </w:pPr>
    </w:p>
    <w:p w:rsidR="004E40AD" w:rsidRDefault="004E40AD" w:rsidP="004E40AD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4"/>
          <w:szCs w:val="24"/>
          <w:lang w:eastAsia="fr-FR"/>
        </w:rPr>
      </w:pPr>
    </w:p>
    <w:p w:rsidR="004E40AD" w:rsidRDefault="004E40AD" w:rsidP="004E40AD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4"/>
          <w:szCs w:val="24"/>
          <w:lang w:eastAsia="fr-FR"/>
        </w:rPr>
      </w:pPr>
    </w:p>
    <w:p w:rsidR="004E40AD" w:rsidRDefault="004E40AD" w:rsidP="004E40AD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4"/>
          <w:szCs w:val="24"/>
          <w:lang w:eastAsia="fr-FR"/>
        </w:rPr>
      </w:pPr>
    </w:p>
    <w:p w:rsidR="004E40AD" w:rsidRPr="004E40AD" w:rsidRDefault="004E40AD" w:rsidP="004E40AD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4"/>
          <w:szCs w:val="24"/>
          <w:lang w:eastAsia="fr-FR"/>
        </w:rPr>
      </w:pPr>
      <w:r w:rsidRPr="004E40AD">
        <w:rPr>
          <w:rFonts w:ascii="Comic Sans MS" w:eastAsia="Times New Roman" w:hAnsi="Comic Sans MS" w:cs="Arial"/>
          <w:color w:val="222222"/>
          <w:sz w:val="24"/>
          <w:szCs w:val="24"/>
          <w:lang w:eastAsia="fr-FR"/>
        </w:rPr>
        <w:t>Photos prises le 31/05/2023 :</w:t>
      </w:r>
    </w:p>
    <w:p w:rsidR="004E40AD" w:rsidRPr="004E40AD" w:rsidRDefault="004E40AD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4"/>
          <w:szCs w:val="24"/>
          <w:lang w:eastAsia="fr-FR"/>
        </w:rPr>
      </w:pPr>
    </w:p>
    <w:p w:rsidR="004E40AD" w:rsidRDefault="004E40AD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4"/>
          <w:szCs w:val="24"/>
          <w:lang w:eastAsia="fr-FR"/>
        </w:rPr>
      </w:pPr>
      <w:r w:rsidRPr="004E40AD">
        <w:rPr>
          <w:rFonts w:ascii="Comic Sans MS" w:eastAsia="Times New Roman" w:hAnsi="Comic Sans MS" w:cs="Arial"/>
          <w:color w:val="222222"/>
          <w:sz w:val="24"/>
          <w:szCs w:val="24"/>
          <w:lang w:eastAsia="fr-FR"/>
        </w:rPr>
        <w:t xml:space="preserve">Avant rénovation </w:t>
      </w:r>
      <w:r w:rsidRPr="004E40AD">
        <w:rPr>
          <w:rFonts w:ascii="Comic Sans MS" w:eastAsia="Times New Roman" w:hAnsi="Comic Sans MS" w:cs="Arial"/>
          <w:color w:val="222222"/>
          <w:sz w:val="24"/>
          <w:szCs w:val="24"/>
          <w:lang w:eastAsia="fr-FR"/>
        </w:rPr>
        <w:tab/>
      </w:r>
      <w:r w:rsidRPr="004E40AD">
        <w:rPr>
          <w:rFonts w:ascii="Comic Sans MS" w:eastAsia="Times New Roman" w:hAnsi="Comic Sans MS" w:cs="Arial"/>
          <w:color w:val="222222"/>
          <w:sz w:val="24"/>
          <w:szCs w:val="24"/>
          <w:lang w:eastAsia="fr-FR"/>
        </w:rPr>
        <w:tab/>
      </w:r>
      <w:r w:rsidRPr="004E40AD">
        <w:rPr>
          <w:rFonts w:ascii="Comic Sans MS" w:eastAsia="Times New Roman" w:hAnsi="Comic Sans MS" w:cs="Arial"/>
          <w:color w:val="222222"/>
          <w:sz w:val="24"/>
          <w:szCs w:val="24"/>
          <w:lang w:eastAsia="fr-FR"/>
        </w:rPr>
        <w:tab/>
      </w:r>
      <w:r w:rsidRPr="004E40AD">
        <w:rPr>
          <w:rFonts w:ascii="Comic Sans MS" w:eastAsia="Times New Roman" w:hAnsi="Comic Sans MS" w:cs="Arial"/>
          <w:color w:val="222222"/>
          <w:sz w:val="24"/>
          <w:szCs w:val="24"/>
          <w:lang w:eastAsia="fr-FR"/>
        </w:rPr>
        <w:tab/>
        <w:t>Après rénovation</w:t>
      </w:r>
    </w:p>
    <w:p w:rsidR="004E40AD" w:rsidRPr="004E40AD" w:rsidRDefault="004E40AD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4"/>
          <w:szCs w:val="24"/>
          <w:lang w:eastAsia="fr-FR"/>
        </w:rPr>
      </w:pPr>
    </w:p>
    <w:p w:rsidR="004E40AD" w:rsidRPr="004A3E76" w:rsidRDefault="004E40AD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  <w:r w:rsidRPr="004E40AD">
        <w:rPr>
          <w:rFonts w:ascii="Arial" w:eastAsia="Times New Roman" w:hAnsi="Arial" w:cs="Arial"/>
          <w:noProof/>
          <w:color w:val="222222"/>
          <w:sz w:val="24"/>
          <w:szCs w:val="24"/>
          <w:lang w:eastAsia="fr-FR"/>
        </w:rPr>
        <w:drawing>
          <wp:inline distT="0" distB="0" distL="0" distR="0" wp14:anchorId="52654830" wp14:editId="128F46E9">
            <wp:extent cx="1866900" cy="2489200"/>
            <wp:effectExtent l="0" t="0" r="0" b="6350"/>
            <wp:docPr id="8" name="Image 8" descr="C:\Users\eric\Documents\backup eric 210523\IMG_20230531_1207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backup eric 210523\IMG_20230531_120747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248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color w:val="222222"/>
          <w:sz w:val="24"/>
          <w:szCs w:val="24"/>
          <w:lang w:eastAsia="fr-FR"/>
        </w:rPr>
        <w:t xml:space="preserve">           </w:t>
      </w:r>
      <w:r w:rsidRPr="004E40AD">
        <w:rPr>
          <w:rFonts w:ascii="Arial" w:eastAsia="Times New Roman" w:hAnsi="Arial" w:cs="Arial"/>
          <w:noProof/>
          <w:color w:val="222222"/>
          <w:sz w:val="24"/>
          <w:szCs w:val="24"/>
          <w:lang w:eastAsia="fr-FR"/>
        </w:rPr>
        <w:drawing>
          <wp:inline distT="0" distB="0" distL="0" distR="0">
            <wp:extent cx="1857375" cy="2476500"/>
            <wp:effectExtent l="0" t="0" r="9525" b="0"/>
            <wp:docPr id="9" name="Image 9" descr="C:\Users\eric\Documents\backup eric 210523\IMG_20230531_1722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ic\Documents\backup eric 210523\IMG_20230531_172202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E40AD" w:rsidRPr="004A3E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1E1599C"/>
    <w:multiLevelType w:val="hybridMultilevel"/>
    <w:tmpl w:val="93CA4C4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5F3C0A"/>
    <w:multiLevelType w:val="hybridMultilevel"/>
    <w:tmpl w:val="7C380D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CE78E3"/>
    <w:multiLevelType w:val="hybridMultilevel"/>
    <w:tmpl w:val="EC0C18B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9450BCB"/>
    <w:multiLevelType w:val="hybridMultilevel"/>
    <w:tmpl w:val="1C60FD1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E76"/>
    <w:rsid w:val="000414B4"/>
    <w:rsid w:val="000624D5"/>
    <w:rsid w:val="000C491F"/>
    <w:rsid w:val="001300D6"/>
    <w:rsid w:val="001E7880"/>
    <w:rsid w:val="0024728E"/>
    <w:rsid w:val="00247C1E"/>
    <w:rsid w:val="0030533E"/>
    <w:rsid w:val="003764BC"/>
    <w:rsid w:val="003A5415"/>
    <w:rsid w:val="00425730"/>
    <w:rsid w:val="00472658"/>
    <w:rsid w:val="004A2AE2"/>
    <w:rsid w:val="004A3E76"/>
    <w:rsid w:val="004D1437"/>
    <w:rsid w:val="004E40AD"/>
    <w:rsid w:val="00527BBE"/>
    <w:rsid w:val="00650BF3"/>
    <w:rsid w:val="0065142C"/>
    <w:rsid w:val="00730EAB"/>
    <w:rsid w:val="007355B0"/>
    <w:rsid w:val="00856880"/>
    <w:rsid w:val="0099023B"/>
    <w:rsid w:val="009C5DA6"/>
    <w:rsid w:val="00AA2ABC"/>
    <w:rsid w:val="00B8046E"/>
    <w:rsid w:val="00BC6432"/>
    <w:rsid w:val="00C7412E"/>
    <w:rsid w:val="00CC50E1"/>
    <w:rsid w:val="00D819BD"/>
    <w:rsid w:val="00E6139E"/>
    <w:rsid w:val="00ED718B"/>
    <w:rsid w:val="00F158CC"/>
    <w:rsid w:val="00F67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3BA8E7-02AA-4553-A420-179F363F6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3">
    <w:name w:val="heading 3"/>
    <w:basedOn w:val="Normal"/>
    <w:link w:val="Titre3Car"/>
    <w:uiPriority w:val="9"/>
    <w:qFormat/>
    <w:rsid w:val="004A3E7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rsid w:val="004A3E76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customStyle="1" w:styleId="gd">
    <w:name w:val="gd"/>
    <w:basedOn w:val="Policepardfaut"/>
    <w:rsid w:val="004A3E76"/>
  </w:style>
  <w:style w:type="character" w:customStyle="1" w:styleId="g3">
    <w:name w:val="g3"/>
    <w:basedOn w:val="Policepardfaut"/>
    <w:rsid w:val="004A3E76"/>
  </w:style>
  <w:style w:type="character" w:customStyle="1" w:styleId="hb">
    <w:name w:val="hb"/>
    <w:basedOn w:val="Policepardfaut"/>
    <w:rsid w:val="004A3E76"/>
  </w:style>
  <w:style w:type="character" w:customStyle="1" w:styleId="g2">
    <w:name w:val="g2"/>
    <w:basedOn w:val="Policepardfaut"/>
    <w:rsid w:val="004A3E76"/>
  </w:style>
  <w:style w:type="character" w:customStyle="1" w:styleId="qu">
    <w:name w:val="qu"/>
    <w:basedOn w:val="Policepardfaut"/>
    <w:rsid w:val="004A3E76"/>
  </w:style>
  <w:style w:type="character" w:customStyle="1" w:styleId="go">
    <w:name w:val="go"/>
    <w:basedOn w:val="Policepardfaut"/>
    <w:rsid w:val="004A3E76"/>
  </w:style>
  <w:style w:type="character" w:styleId="lev">
    <w:name w:val="Strong"/>
    <w:basedOn w:val="Policepardfaut"/>
    <w:uiPriority w:val="22"/>
    <w:qFormat/>
    <w:rsid w:val="007355B0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7355B0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472658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4257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257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672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65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26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44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29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16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37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993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05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39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87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150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62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26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67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85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16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37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199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92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11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2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9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320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27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0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3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5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37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73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18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62038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057150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72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642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59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38310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308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609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7381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0718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9110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3012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436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5682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5618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5938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228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73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8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8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8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6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1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8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05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99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398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24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77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503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254471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2270848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970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802841">
                  <w:marLeft w:val="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016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41227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326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9649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3590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7681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0675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517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3325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1431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2233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0749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2019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2824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4426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840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2809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9727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5766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1212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484</Words>
  <Characters>2663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damman</dc:creator>
  <cp:keywords/>
  <dc:description/>
  <cp:lastModifiedBy>eric damman</cp:lastModifiedBy>
  <cp:revision>36</cp:revision>
  <cp:lastPrinted>2022-09-28T19:49:00Z</cp:lastPrinted>
  <dcterms:created xsi:type="dcterms:W3CDTF">2022-10-05T14:11:00Z</dcterms:created>
  <dcterms:modified xsi:type="dcterms:W3CDTF">2023-06-01T11:25:00Z</dcterms:modified>
</cp:coreProperties>
</file>